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2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1"/>
        <w:gridCol w:w="4653"/>
        <w:gridCol w:w="4772"/>
      </w:tblGrid>
      <w:tr w:rsidR="00065FB8" w:rsidRPr="00FD434D" w:rsidTr="00DB2977">
        <w:trPr>
          <w:trHeight w:val="1999"/>
        </w:trPr>
        <w:tc>
          <w:tcPr>
            <w:tcW w:w="4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Рассмотрено   </w:t>
            </w:r>
          </w:p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>на заседании МО</w:t>
            </w:r>
          </w:p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>________________</w:t>
            </w:r>
            <w:proofErr w:type="spellStart"/>
            <w:r w:rsidRPr="00FD434D">
              <w:rPr>
                <w:rFonts w:eastAsia="Times New Roman"/>
                <w:bCs/>
                <w:sz w:val="24"/>
                <w:szCs w:val="24"/>
              </w:rPr>
              <w:t>Латыпова</w:t>
            </w:r>
            <w:proofErr w:type="spellEnd"/>
            <w:r w:rsidRPr="00FD434D">
              <w:rPr>
                <w:rFonts w:eastAsia="Times New Roman"/>
                <w:bCs/>
                <w:sz w:val="24"/>
                <w:szCs w:val="24"/>
              </w:rPr>
              <w:t xml:space="preserve"> А.Р.</w:t>
            </w: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>/</w:t>
            </w:r>
          </w:p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>Протокол № 1</w:t>
            </w:r>
          </w:p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от </w:t>
            </w:r>
            <w:r w:rsidRPr="00FD434D">
              <w:rPr>
                <w:rFonts w:eastAsia="Times New Roman"/>
                <w:b/>
                <w:bCs/>
                <w:sz w:val="24"/>
                <w:szCs w:val="24"/>
                <w:lang w:val="tt-RU"/>
              </w:rPr>
              <w:t>«</w:t>
            </w:r>
            <w:r w:rsidRPr="00FD434D">
              <w:rPr>
                <w:rFonts w:eastAsia="Times New Roman"/>
                <w:b/>
                <w:bCs/>
                <w:sz w:val="24"/>
                <w:szCs w:val="24"/>
              </w:rPr>
              <w:t xml:space="preserve">    </w:t>
            </w:r>
            <w:r w:rsidRPr="00FD434D">
              <w:rPr>
                <w:rFonts w:eastAsia="Times New Roman"/>
                <w:b/>
                <w:bCs/>
                <w:sz w:val="24"/>
                <w:szCs w:val="24"/>
                <w:lang w:val="tt-RU"/>
              </w:rPr>
              <w:t>»</w:t>
            </w:r>
            <w:r w:rsidRPr="00FD434D">
              <w:rPr>
                <w:rFonts w:eastAsia="Times New Roman"/>
                <w:bCs/>
                <w:sz w:val="24"/>
                <w:szCs w:val="24"/>
              </w:rPr>
              <w:t xml:space="preserve">                         </w:t>
            </w: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2019г.                      </w:t>
            </w:r>
            <w:r w:rsidRPr="00FD434D">
              <w:rPr>
                <w:rFonts w:eastAsia="Times New Roman"/>
                <w:bCs/>
                <w:sz w:val="24"/>
                <w:szCs w:val="24"/>
              </w:rPr>
              <w:t xml:space="preserve">  </w:t>
            </w: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>Согласовано</w:t>
            </w:r>
          </w:p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заместитель  директора по УВР </w:t>
            </w:r>
          </w:p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 _________________ Симакова Г.И. </w:t>
            </w:r>
          </w:p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 «</w:t>
            </w:r>
            <w:r w:rsidRPr="00FD434D">
              <w:rPr>
                <w:rFonts w:eastAsia="Times New Roman"/>
                <w:bCs/>
                <w:sz w:val="24"/>
                <w:szCs w:val="24"/>
              </w:rPr>
              <w:t xml:space="preserve">   </w:t>
            </w: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>»</w:t>
            </w:r>
            <w:r w:rsidRPr="00FD434D">
              <w:rPr>
                <w:rFonts w:eastAsia="Times New Roman"/>
                <w:bCs/>
                <w:sz w:val="24"/>
                <w:szCs w:val="24"/>
              </w:rPr>
              <w:t xml:space="preserve">               </w:t>
            </w: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2019 г                                </w:t>
            </w:r>
            <w:r w:rsidRPr="00FD434D">
              <w:rPr>
                <w:rFonts w:eastAsia="Times New Roman"/>
                <w:bCs/>
                <w:sz w:val="24"/>
                <w:szCs w:val="24"/>
              </w:rPr>
              <w:t xml:space="preserve">              </w:t>
            </w: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                           </w:t>
            </w:r>
          </w:p>
        </w:tc>
        <w:tc>
          <w:tcPr>
            <w:tcW w:w="4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>Утверждено</w:t>
            </w:r>
          </w:p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Приказ № 95   </w:t>
            </w:r>
          </w:p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>от  «</w:t>
            </w:r>
            <w:r w:rsidRPr="00FD434D">
              <w:rPr>
                <w:rFonts w:eastAsia="Times New Roman"/>
                <w:bCs/>
                <w:sz w:val="24"/>
                <w:szCs w:val="24"/>
              </w:rPr>
              <w:t xml:space="preserve"> 29</w:t>
            </w: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» августа 2019г </w:t>
            </w:r>
          </w:p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Cs/>
                <w:sz w:val="24"/>
                <w:szCs w:val="24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>директор школы:</w:t>
            </w:r>
            <w:r w:rsidRPr="00FD434D">
              <w:rPr>
                <w:rFonts w:eastAsia="Times New Roman"/>
                <w:bCs/>
                <w:sz w:val="24"/>
                <w:szCs w:val="24"/>
              </w:rPr>
              <w:t xml:space="preserve">   </w:t>
            </w:r>
          </w:p>
          <w:p w:rsidR="00065FB8" w:rsidRPr="00FD434D" w:rsidRDefault="00065FB8" w:rsidP="00DB2977">
            <w:pPr>
              <w:ind w:right="210"/>
              <w:jc w:val="both"/>
              <w:rPr>
                <w:rFonts w:eastAsia="Times New Roman"/>
                <w:b/>
                <w:bCs/>
                <w:sz w:val="24"/>
                <w:szCs w:val="24"/>
                <w:lang w:val="tt-RU"/>
              </w:rPr>
            </w:pP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_________________Бурганиев Р.Г                    </w:t>
            </w:r>
            <w:r w:rsidRPr="00FD434D">
              <w:rPr>
                <w:rFonts w:eastAsia="Times New Roman"/>
                <w:bCs/>
                <w:sz w:val="24"/>
                <w:szCs w:val="24"/>
              </w:rPr>
              <w:t xml:space="preserve">               </w:t>
            </w:r>
            <w:r w:rsidRPr="00FD434D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       </w:t>
            </w:r>
          </w:p>
        </w:tc>
      </w:tr>
    </w:tbl>
    <w:p w:rsidR="00065FB8" w:rsidRDefault="00065FB8" w:rsidP="00065FB8">
      <w:pPr>
        <w:rPr>
          <w:sz w:val="24"/>
          <w:szCs w:val="24"/>
        </w:rPr>
      </w:pPr>
    </w:p>
    <w:p w:rsidR="00065FB8" w:rsidRPr="00FD434D" w:rsidRDefault="00065FB8" w:rsidP="00065FB8">
      <w:pPr>
        <w:rPr>
          <w:rFonts w:eastAsia="Times New Roman"/>
          <w:sz w:val="24"/>
          <w:szCs w:val="24"/>
        </w:rPr>
      </w:pPr>
    </w:p>
    <w:p w:rsidR="00065FB8" w:rsidRPr="00FD434D" w:rsidRDefault="00065FB8" w:rsidP="00065FB8">
      <w:pPr>
        <w:shd w:val="clear" w:color="auto" w:fill="FFFFFF"/>
        <w:ind w:right="210"/>
        <w:jc w:val="both"/>
        <w:rPr>
          <w:rFonts w:eastAsia="Times New Roman"/>
          <w:bCs/>
          <w:sz w:val="28"/>
          <w:szCs w:val="28"/>
          <w:lang w:val="tt-RU"/>
        </w:rPr>
      </w:pPr>
      <w:r w:rsidRPr="00FD434D">
        <w:rPr>
          <w:rFonts w:eastAsia="Times New Roman"/>
          <w:bCs/>
          <w:sz w:val="24"/>
          <w:szCs w:val="24"/>
          <w:lang w:val="tt-RU"/>
        </w:rPr>
        <w:t xml:space="preserve">                                                      :                                                  </w:t>
      </w:r>
    </w:p>
    <w:p w:rsidR="00065FB8" w:rsidRPr="00FD434D" w:rsidRDefault="00065FB8" w:rsidP="00065FB8">
      <w:pPr>
        <w:shd w:val="clear" w:color="auto" w:fill="FFFFFF"/>
        <w:ind w:left="-540" w:right="210"/>
        <w:jc w:val="both"/>
        <w:rPr>
          <w:rFonts w:eastAsia="Times New Roman"/>
          <w:bCs/>
          <w:sz w:val="24"/>
          <w:szCs w:val="24"/>
          <w:lang w:val="tt-RU"/>
        </w:rPr>
      </w:pPr>
      <w:r w:rsidRPr="00FD434D">
        <w:rPr>
          <w:rFonts w:eastAsia="Times New Roman"/>
          <w:bCs/>
          <w:sz w:val="24"/>
          <w:szCs w:val="24"/>
          <w:lang w:val="tt-RU"/>
        </w:rPr>
        <w:t xml:space="preserve">                                                                    </w:t>
      </w:r>
    </w:p>
    <w:p w:rsidR="00065FB8" w:rsidRPr="00FD434D" w:rsidRDefault="00065FB8" w:rsidP="00065FB8">
      <w:pPr>
        <w:shd w:val="clear" w:color="auto" w:fill="FFFFFF"/>
        <w:ind w:left="-540" w:right="210"/>
        <w:jc w:val="both"/>
        <w:rPr>
          <w:rFonts w:eastAsia="Times New Roman"/>
          <w:b/>
          <w:bCs/>
          <w:sz w:val="24"/>
          <w:szCs w:val="24"/>
          <w:lang w:val="tt-RU"/>
        </w:rPr>
      </w:pPr>
      <w:r w:rsidRPr="00FD434D">
        <w:rPr>
          <w:rFonts w:eastAsia="Times New Roman"/>
          <w:b/>
          <w:bCs/>
          <w:sz w:val="24"/>
          <w:szCs w:val="24"/>
          <w:lang w:val="tt-RU"/>
        </w:rPr>
        <w:t xml:space="preserve">          </w:t>
      </w:r>
    </w:p>
    <w:p w:rsidR="00065FB8" w:rsidRPr="00FD434D" w:rsidRDefault="00065FB8" w:rsidP="00065FB8">
      <w:pPr>
        <w:jc w:val="center"/>
        <w:rPr>
          <w:rFonts w:eastAsia="Times New Roman"/>
          <w:b/>
          <w:iCs/>
          <w:sz w:val="24"/>
          <w:szCs w:val="24"/>
        </w:rPr>
      </w:pPr>
      <w:r w:rsidRPr="00FD434D">
        <w:rPr>
          <w:rFonts w:eastAsia="Times New Roman"/>
          <w:b/>
          <w:iCs/>
          <w:sz w:val="24"/>
          <w:szCs w:val="24"/>
        </w:rPr>
        <w:t>РАБОЧАЯ ПРОГРАММА</w:t>
      </w:r>
    </w:p>
    <w:p w:rsidR="00065FB8" w:rsidRPr="00FD434D" w:rsidRDefault="00065FB8" w:rsidP="00065FB8">
      <w:pPr>
        <w:jc w:val="center"/>
        <w:rPr>
          <w:rFonts w:eastAsia="Times New Roman"/>
          <w:b/>
          <w:iCs/>
          <w:sz w:val="24"/>
          <w:szCs w:val="24"/>
        </w:rPr>
      </w:pPr>
      <w:r w:rsidRPr="00FD434D">
        <w:rPr>
          <w:rFonts w:eastAsia="Times New Roman"/>
          <w:b/>
          <w:iCs/>
          <w:sz w:val="24"/>
          <w:szCs w:val="24"/>
        </w:rPr>
        <w:t xml:space="preserve">по </w:t>
      </w:r>
      <w:r>
        <w:rPr>
          <w:rFonts w:eastAsia="Times New Roman"/>
          <w:b/>
          <w:iCs/>
          <w:sz w:val="24"/>
          <w:szCs w:val="24"/>
          <w:lang w:val="tt-RU"/>
        </w:rPr>
        <w:t>физкультуре</w:t>
      </w:r>
      <w:r w:rsidRPr="00FD434D">
        <w:rPr>
          <w:rFonts w:eastAsia="Times New Roman"/>
          <w:b/>
          <w:iCs/>
          <w:sz w:val="24"/>
          <w:szCs w:val="24"/>
        </w:rPr>
        <w:t xml:space="preserve">   в </w:t>
      </w:r>
      <w:r w:rsidRPr="003D797D">
        <w:rPr>
          <w:rFonts w:eastAsia="Times New Roman"/>
          <w:b/>
          <w:iCs/>
          <w:sz w:val="24"/>
          <w:szCs w:val="24"/>
        </w:rPr>
        <w:t>3</w:t>
      </w:r>
      <w:r w:rsidRPr="00FD434D">
        <w:rPr>
          <w:rFonts w:eastAsia="Times New Roman"/>
          <w:b/>
          <w:iCs/>
          <w:sz w:val="24"/>
          <w:szCs w:val="24"/>
        </w:rPr>
        <w:t xml:space="preserve">  классе</w:t>
      </w:r>
    </w:p>
    <w:p w:rsidR="00065FB8" w:rsidRPr="00065FB8" w:rsidRDefault="00065FB8" w:rsidP="00065FB8">
      <w:pPr>
        <w:jc w:val="center"/>
        <w:rPr>
          <w:rFonts w:eastAsia="Times New Roman"/>
          <w:iCs/>
          <w:sz w:val="24"/>
          <w:szCs w:val="24"/>
        </w:rPr>
      </w:pPr>
      <w:r w:rsidRPr="00FD434D">
        <w:rPr>
          <w:rFonts w:eastAsia="Times New Roman"/>
          <w:iCs/>
          <w:sz w:val="24"/>
          <w:szCs w:val="24"/>
        </w:rPr>
        <w:t xml:space="preserve">учителя первой квалификационной категории </w:t>
      </w:r>
      <w:proofErr w:type="spellStart"/>
      <w:r w:rsidR="006D5EB9">
        <w:rPr>
          <w:rFonts w:eastAsia="Times New Roman"/>
          <w:b/>
          <w:iCs/>
          <w:sz w:val="24"/>
          <w:szCs w:val="24"/>
        </w:rPr>
        <w:t>Зайнуллина</w:t>
      </w:r>
      <w:proofErr w:type="spellEnd"/>
      <w:r w:rsidR="006D5EB9">
        <w:rPr>
          <w:rFonts w:eastAsia="Times New Roman"/>
          <w:b/>
          <w:iCs/>
          <w:sz w:val="24"/>
          <w:szCs w:val="24"/>
        </w:rPr>
        <w:t xml:space="preserve"> </w:t>
      </w:r>
      <w:proofErr w:type="spellStart"/>
      <w:r w:rsidR="006D5EB9">
        <w:rPr>
          <w:rFonts w:eastAsia="Times New Roman"/>
          <w:b/>
          <w:iCs/>
          <w:sz w:val="24"/>
          <w:szCs w:val="24"/>
        </w:rPr>
        <w:t>Ленара</w:t>
      </w:r>
      <w:proofErr w:type="spellEnd"/>
      <w:r w:rsidR="006D5EB9">
        <w:rPr>
          <w:rFonts w:eastAsia="Times New Roman"/>
          <w:b/>
          <w:iCs/>
          <w:sz w:val="24"/>
          <w:szCs w:val="24"/>
        </w:rPr>
        <w:t xml:space="preserve"> </w:t>
      </w:r>
      <w:proofErr w:type="spellStart"/>
      <w:r w:rsidR="006D5EB9">
        <w:rPr>
          <w:rFonts w:eastAsia="Times New Roman"/>
          <w:b/>
          <w:iCs/>
          <w:sz w:val="24"/>
          <w:szCs w:val="24"/>
        </w:rPr>
        <w:t>Минесагитовича</w:t>
      </w:r>
      <w:proofErr w:type="spellEnd"/>
    </w:p>
    <w:p w:rsidR="00065FB8" w:rsidRPr="00FD434D" w:rsidRDefault="00065FB8" w:rsidP="00065FB8">
      <w:pPr>
        <w:jc w:val="center"/>
        <w:rPr>
          <w:rFonts w:eastAsia="Times New Roman"/>
          <w:iCs/>
          <w:sz w:val="24"/>
          <w:szCs w:val="24"/>
        </w:rPr>
      </w:pPr>
      <w:r w:rsidRPr="00FD434D">
        <w:rPr>
          <w:rFonts w:eastAsia="Times New Roman"/>
          <w:iCs/>
          <w:sz w:val="24"/>
          <w:szCs w:val="24"/>
        </w:rPr>
        <w:t xml:space="preserve">муниципального  бюджетного  общеобразовательного  учреждения  </w:t>
      </w:r>
      <w:proofErr w:type="spellStart"/>
      <w:r w:rsidRPr="00FD434D">
        <w:rPr>
          <w:rFonts w:eastAsia="Times New Roman"/>
          <w:iCs/>
          <w:sz w:val="24"/>
          <w:szCs w:val="24"/>
        </w:rPr>
        <w:t>Исенбаевской</w:t>
      </w:r>
      <w:proofErr w:type="spellEnd"/>
      <w:r w:rsidRPr="00FD434D">
        <w:rPr>
          <w:rFonts w:eastAsia="Times New Roman"/>
          <w:iCs/>
          <w:sz w:val="24"/>
          <w:szCs w:val="24"/>
        </w:rPr>
        <w:t xml:space="preserve"> </w:t>
      </w:r>
      <w:proofErr w:type="gramStart"/>
      <w:r w:rsidRPr="00FD434D">
        <w:rPr>
          <w:rFonts w:eastAsia="Times New Roman"/>
          <w:iCs/>
          <w:sz w:val="24"/>
          <w:szCs w:val="24"/>
        </w:rPr>
        <w:t>средней</w:t>
      </w:r>
      <w:proofErr w:type="gramEnd"/>
    </w:p>
    <w:p w:rsidR="00065FB8" w:rsidRPr="00FD434D" w:rsidRDefault="00065FB8" w:rsidP="00065FB8">
      <w:pPr>
        <w:jc w:val="center"/>
        <w:rPr>
          <w:rFonts w:eastAsia="Times New Roman"/>
          <w:iCs/>
          <w:sz w:val="24"/>
          <w:szCs w:val="24"/>
        </w:rPr>
      </w:pPr>
      <w:r w:rsidRPr="00FD434D">
        <w:rPr>
          <w:rFonts w:eastAsia="Times New Roman"/>
          <w:iCs/>
          <w:sz w:val="24"/>
          <w:szCs w:val="24"/>
        </w:rPr>
        <w:t xml:space="preserve">общеобразовательной школы  </w:t>
      </w:r>
      <w:proofErr w:type="spellStart"/>
      <w:r w:rsidRPr="00FD434D">
        <w:rPr>
          <w:rFonts w:eastAsia="Times New Roman"/>
          <w:iCs/>
          <w:sz w:val="24"/>
          <w:szCs w:val="24"/>
        </w:rPr>
        <w:t>Агрызского</w:t>
      </w:r>
      <w:proofErr w:type="spellEnd"/>
      <w:r w:rsidRPr="00FD434D">
        <w:rPr>
          <w:rFonts w:eastAsia="Times New Roman"/>
          <w:iCs/>
          <w:sz w:val="24"/>
          <w:szCs w:val="24"/>
        </w:rPr>
        <w:t xml:space="preserve"> муниципального района Республики Татарстан</w:t>
      </w:r>
    </w:p>
    <w:p w:rsidR="00065FB8" w:rsidRPr="00FD434D" w:rsidRDefault="00065FB8" w:rsidP="00065FB8">
      <w:pPr>
        <w:jc w:val="center"/>
        <w:rPr>
          <w:rFonts w:eastAsia="Times New Roman"/>
          <w:iCs/>
          <w:sz w:val="24"/>
          <w:szCs w:val="24"/>
        </w:rPr>
      </w:pPr>
      <w:r w:rsidRPr="00FD434D">
        <w:rPr>
          <w:rFonts w:eastAsia="Times New Roman"/>
          <w:iCs/>
          <w:sz w:val="24"/>
          <w:szCs w:val="24"/>
        </w:rPr>
        <w:t>на 2019  - 2020   учебный год</w:t>
      </w:r>
    </w:p>
    <w:p w:rsidR="00065FB8" w:rsidRPr="00FD434D" w:rsidRDefault="00065FB8" w:rsidP="00065FB8">
      <w:pPr>
        <w:jc w:val="center"/>
        <w:rPr>
          <w:rFonts w:eastAsia="Times New Roman"/>
          <w:iCs/>
          <w:sz w:val="24"/>
          <w:szCs w:val="24"/>
        </w:rPr>
      </w:pPr>
    </w:p>
    <w:p w:rsidR="00065FB8" w:rsidRPr="00FD434D" w:rsidRDefault="00065FB8" w:rsidP="00065FB8">
      <w:pPr>
        <w:jc w:val="center"/>
        <w:rPr>
          <w:rFonts w:eastAsia="Times New Roman"/>
          <w:iCs/>
          <w:sz w:val="24"/>
          <w:szCs w:val="24"/>
        </w:rPr>
      </w:pPr>
    </w:p>
    <w:p w:rsidR="00065FB8" w:rsidRPr="00FD434D" w:rsidRDefault="00065FB8" w:rsidP="00065FB8">
      <w:pPr>
        <w:jc w:val="right"/>
        <w:rPr>
          <w:rFonts w:eastAsia="Times New Roman"/>
          <w:iCs/>
          <w:sz w:val="24"/>
          <w:szCs w:val="24"/>
        </w:rPr>
      </w:pPr>
    </w:p>
    <w:p w:rsidR="00065FB8" w:rsidRPr="00FD434D" w:rsidRDefault="00065FB8" w:rsidP="00065FB8">
      <w:pPr>
        <w:jc w:val="right"/>
        <w:rPr>
          <w:rFonts w:eastAsia="Times New Roman"/>
          <w:iCs/>
          <w:sz w:val="24"/>
          <w:szCs w:val="24"/>
        </w:rPr>
      </w:pPr>
    </w:p>
    <w:p w:rsidR="00065FB8" w:rsidRPr="00FD434D" w:rsidRDefault="00065FB8" w:rsidP="00065FB8">
      <w:pPr>
        <w:jc w:val="right"/>
        <w:rPr>
          <w:rFonts w:eastAsia="Times New Roman"/>
          <w:iCs/>
          <w:sz w:val="24"/>
          <w:szCs w:val="24"/>
        </w:rPr>
      </w:pPr>
    </w:p>
    <w:p w:rsidR="00065FB8" w:rsidRPr="00FD434D" w:rsidRDefault="00065FB8" w:rsidP="00065FB8">
      <w:pPr>
        <w:jc w:val="right"/>
        <w:rPr>
          <w:rFonts w:eastAsia="Times New Roman"/>
          <w:iCs/>
          <w:sz w:val="24"/>
          <w:szCs w:val="24"/>
        </w:rPr>
      </w:pPr>
    </w:p>
    <w:p w:rsidR="00065FB8" w:rsidRPr="00FD434D" w:rsidRDefault="00065FB8" w:rsidP="00065FB8">
      <w:pPr>
        <w:jc w:val="right"/>
        <w:rPr>
          <w:rFonts w:eastAsia="Times New Roman"/>
          <w:iCs/>
          <w:sz w:val="24"/>
          <w:szCs w:val="24"/>
        </w:rPr>
      </w:pPr>
    </w:p>
    <w:p w:rsidR="00065FB8" w:rsidRPr="00FD434D" w:rsidRDefault="00065FB8" w:rsidP="00065FB8">
      <w:pPr>
        <w:jc w:val="right"/>
        <w:rPr>
          <w:rFonts w:eastAsia="Times New Roman"/>
          <w:iCs/>
          <w:sz w:val="24"/>
          <w:szCs w:val="24"/>
        </w:rPr>
      </w:pPr>
    </w:p>
    <w:p w:rsidR="00065FB8" w:rsidRPr="00FD434D" w:rsidRDefault="00065FB8" w:rsidP="00065FB8">
      <w:pPr>
        <w:jc w:val="right"/>
        <w:rPr>
          <w:rFonts w:eastAsia="Times New Roman"/>
          <w:iCs/>
          <w:sz w:val="24"/>
          <w:szCs w:val="24"/>
        </w:rPr>
      </w:pPr>
      <w:r w:rsidRPr="00FD434D">
        <w:rPr>
          <w:rFonts w:eastAsia="Times New Roman"/>
          <w:iCs/>
          <w:sz w:val="24"/>
          <w:szCs w:val="24"/>
        </w:rPr>
        <w:t>Рассмотрено на заседании</w:t>
      </w:r>
    </w:p>
    <w:p w:rsidR="00065FB8" w:rsidRPr="00FD434D" w:rsidRDefault="00065FB8" w:rsidP="00065FB8">
      <w:pPr>
        <w:jc w:val="right"/>
        <w:rPr>
          <w:rFonts w:eastAsia="Times New Roman"/>
          <w:iCs/>
          <w:sz w:val="24"/>
          <w:szCs w:val="24"/>
        </w:rPr>
      </w:pPr>
      <w:r w:rsidRPr="00FD434D">
        <w:rPr>
          <w:rFonts w:eastAsia="Times New Roman"/>
          <w:iCs/>
          <w:sz w:val="24"/>
          <w:szCs w:val="24"/>
        </w:rPr>
        <w:t>педагогического совета</w:t>
      </w:r>
    </w:p>
    <w:p w:rsidR="00065FB8" w:rsidRPr="00FD434D" w:rsidRDefault="00065FB8" w:rsidP="00065FB8">
      <w:pPr>
        <w:jc w:val="right"/>
        <w:rPr>
          <w:rFonts w:eastAsia="Times New Roman"/>
          <w:iCs/>
          <w:sz w:val="24"/>
          <w:szCs w:val="24"/>
        </w:rPr>
      </w:pPr>
      <w:r w:rsidRPr="00FD434D">
        <w:rPr>
          <w:rFonts w:eastAsia="Times New Roman"/>
          <w:iCs/>
          <w:sz w:val="24"/>
          <w:szCs w:val="24"/>
        </w:rPr>
        <w:t>протокол  №     от « 1 »29 августа 2019 г.</w:t>
      </w:r>
    </w:p>
    <w:p w:rsidR="00065FB8" w:rsidRPr="00FD434D" w:rsidRDefault="00065FB8" w:rsidP="00065FB8">
      <w:pPr>
        <w:jc w:val="center"/>
        <w:rPr>
          <w:rFonts w:eastAsia="Times New Roman"/>
          <w:iCs/>
          <w:sz w:val="24"/>
          <w:szCs w:val="24"/>
        </w:rPr>
      </w:pPr>
    </w:p>
    <w:p w:rsidR="00065FB8" w:rsidRDefault="00065FB8" w:rsidP="00065FB8">
      <w:pPr>
        <w:sectPr w:rsidR="00065FB8">
          <w:pgSz w:w="16840" w:h="11906" w:orient="landscape"/>
          <w:pgMar w:top="1440" w:right="1440" w:bottom="875" w:left="1440" w:header="0" w:footer="0" w:gutter="0"/>
          <w:cols w:space="0"/>
        </w:sectPr>
      </w:pPr>
    </w:p>
    <w:p w:rsidR="009A41CD" w:rsidRPr="006D5EB9" w:rsidRDefault="00FC2D26">
      <w:pPr>
        <w:sectPr w:rsidR="009A41CD" w:rsidRPr="006D5EB9">
          <w:pgSz w:w="16840" w:h="11908" w:orient="landscape"/>
          <w:pgMar w:top="1440" w:right="1440" w:bottom="875" w:left="1440" w:header="0" w:footer="0" w:gutter="0"/>
          <w:cols w:space="0"/>
        </w:sectPr>
      </w:pPr>
      <w:r>
        <w:rPr>
          <w:noProof/>
        </w:rPr>
        <w:lastRenderedPageBreak/>
        <w:drawing>
          <wp:inline distT="0" distB="0" distL="0" distR="0">
            <wp:extent cx="8450580" cy="6091555"/>
            <wp:effectExtent l="0" t="0" r="762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из-ра 3кл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0580" cy="609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A41CD" w:rsidRDefault="00BF76D9">
      <w:pPr>
        <w:spacing w:line="234" w:lineRule="auto"/>
        <w:ind w:right="1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По учебному плану МБОУ Исенбаевская средняя общеобразовательная школа Агрызского муниципального района Республики Татарстан на 2019-2020 учебный год на изучение физической культуры в 3 класс (ФГОС) отводится 105 часов: 3 часа в неделю</w:t>
      </w: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354" w:lineRule="exact"/>
        <w:rPr>
          <w:sz w:val="20"/>
          <w:szCs w:val="20"/>
        </w:rPr>
      </w:pPr>
    </w:p>
    <w:p w:rsidR="009A41CD" w:rsidRDefault="00BF76D9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учебного предмета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Личностные результаты</w:t>
      </w:r>
    </w:p>
    <w:p w:rsidR="009A41CD" w:rsidRDefault="009A41CD">
      <w:pPr>
        <w:spacing w:line="8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чувства гордости за свою Родину, российский народ и историю России, осознание своей этнической и национальной принадлежности;</w:t>
      </w:r>
    </w:p>
    <w:p w:rsidR="009A41CD" w:rsidRDefault="009A41CD">
      <w:pPr>
        <w:spacing w:line="2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уважительного отношения к культуре других народов;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развитие мотивов учебной деятельности и личностный смысл учения, принятие и освоение социальной роли обучающего;</w:t>
      </w:r>
    </w:p>
    <w:p w:rsidR="009A41CD" w:rsidRDefault="009A41CD">
      <w:pPr>
        <w:spacing w:line="13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left="3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людей; развитие навыков сотрудничества со сверстниками и взрослыми в разных социальных ситуациях, умение не создавать конфликты и находить</w:t>
      </w:r>
    </w:p>
    <w:p w:rsidR="009A41CD" w:rsidRDefault="009A41CD">
      <w:pPr>
        <w:spacing w:line="2" w:lineRule="exact"/>
        <w:rPr>
          <w:sz w:val="20"/>
          <w:szCs w:val="20"/>
        </w:rPr>
      </w:pPr>
    </w:p>
    <w:p w:rsidR="009A41CD" w:rsidRDefault="00BF76D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выходы из спорных ситуаций;</w:t>
      </w:r>
    </w:p>
    <w:p w:rsidR="009A41CD" w:rsidRDefault="00BF76D9">
      <w:pPr>
        <w:tabs>
          <w:tab w:val="left" w:pos="1420"/>
          <w:tab w:val="left" w:pos="3540"/>
          <w:tab w:val="left" w:pos="3820"/>
          <w:tab w:val="left" w:pos="4720"/>
          <w:tab w:val="left" w:pos="6580"/>
          <w:tab w:val="left" w:pos="6960"/>
          <w:tab w:val="left" w:pos="7580"/>
          <w:tab w:val="left" w:pos="8700"/>
          <w:tab w:val="left" w:pos="9100"/>
          <w:tab w:val="left" w:pos="9960"/>
          <w:tab w:val="left" w:pos="11640"/>
          <w:tab w:val="left" w:pos="11940"/>
          <w:tab w:val="left" w:pos="13520"/>
          <w:tab w:val="left" w:pos="14500"/>
        </w:tabs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развитие</w:t>
      </w:r>
      <w:r>
        <w:rPr>
          <w:rFonts w:eastAsia="Times New Roman"/>
          <w:sz w:val="24"/>
          <w:szCs w:val="24"/>
        </w:rPr>
        <w:tab/>
        <w:t>самостоятельности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личной</w:t>
      </w:r>
      <w:r>
        <w:rPr>
          <w:rFonts w:eastAsia="Times New Roman"/>
          <w:sz w:val="24"/>
          <w:szCs w:val="24"/>
        </w:rPr>
        <w:tab/>
        <w:t>ответственности</w:t>
      </w:r>
      <w:r>
        <w:rPr>
          <w:rFonts w:eastAsia="Times New Roman"/>
          <w:sz w:val="24"/>
          <w:szCs w:val="24"/>
        </w:rPr>
        <w:tab/>
        <w:t>за</w:t>
      </w:r>
      <w:r>
        <w:rPr>
          <w:rFonts w:eastAsia="Times New Roman"/>
          <w:sz w:val="24"/>
          <w:szCs w:val="24"/>
        </w:rPr>
        <w:tab/>
        <w:t>свои</w:t>
      </w:r>
      <w:r>
        <w:rPr>
          <w:rFonts w:eastAsia="Times New Roman"/>
          <w:sz w:val="24"/>
          <w:szCs w:val="24"/>
        </w:rPr>
        <w:tab/>
        <w:t>поступки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основе</w:t>
      </w:r>
      <w:r>
        <w:rPr>
          <w:rFonts w:eastAsia="Times New Roman"/>
          <w:sz w:val="24"/>
          <w:szCs w:val="24"/>
        </w:rPr>
        <w:tab/>
        <w:t>представлений</w:t>
      </w:r>
      <w:r>
        <w:rPr>
          <w:rFonts w:eastAsia="Times New Roman"/>
          <w:sz w:val="24"/>
          <w:szCs w:val="24"/>
        </w:rPr>
        <w:tab/>
        <w:t>о</w:t>
      </w:r>
      <w:r>
        <w:rPr>
          <w:rFonts w:eastAsia="Times New Roman"/>
          <w:sz w:val="24"/>
          <w:szCs w:val="24"/>
        </w:rPr>
        <w:tab/>
        <w:t>нравственных</w:t>
      </w:r>
      <w:r>
        <w:rPr>
          <w:rFonts w:eastAsia="Times New Roman"/>
          <w:sz w:val="24"/>
          <w:szCs w:val="24"/>
        </w:rPr>
        <w:tab/>
        <w:t>нормах,</w:t>
      </w:r>
      <w:r>
        <w:rPr>
          <w:rFonts w:eastAsia="Times New Roman"/>
          <w:sz w:val="24"/>
          <w:szCs w:val="24"/>
        </w:rPr>
        <w:tab/>
        <w:t>социальной</w:t>
      </w:r>
    </w:p>
    <w:p w:rsidR="009A41CD" w:rsidRDefault="00BF76D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справедливости и свободе;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эстетических потребностей, ценностей и чувств;</w:t>
      </w:r>
    </w:p>
    <w:p w:rsidR="009A41CD" w:rsidRDefault="009A41CD">
      <w:pPr>
        <w:spacing w:line="1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установки на безопасный, здоровый образ жизни.</w:t>
      </w:r>
    </w:p>
    <w:p w:rsidR="009A41CD" w:rsidRDefault="009A41CD">
      <w:pPr>
        <w:spacing w:line="4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Метапредметные результаты</w:t>
      </w:r>
    </w:p>
    <w:p w:rsidR="009A41CD" w:rsidRDefault="00BF76D9">
      <w:pPr>
        <w:spacing w:line="236" w:lineRule="auto"/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овладение способностью принимать и сохранять цели и задачи учебной деятельности, поиска средств еѐ осуществления;</w:t>
      </w:r>
    </w:p>
    <w:p w:rsidR="009A41CD" w:rsidRDefault="009A41CD">
      <w:pPr>
        <w:spacing w:line="13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умения планировать, контролировать и оценивать учебные действия в соответствии с поставленной задачей и условиями еѐ реализации; определять наиболее эффективные способы достижения результата;</w:t>
      </w:r>
    </w:p>
    <w:p w:rsidR="009A41CD" w:rsidRDefault="009A41CD">
      <w:pPr>
        <w:spacing w:line="14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определение общей цели и путей еѐ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9A41CD" w:rsidRDefault="009A41CD">
      <w:pPr>
        <w:spacing w:line="2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готовность конструктивно разрешать конфликты посредством учѐта интересов сторон и сотрудничества;</w:t>
      </w:r>
    </w:p>
    <w:p w:rsidR="009A41CD" w:rsidRDefault="009A41CD">
      <w:pPr>
        <w:spacing w:line="12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предмета;</w:t>
      </w:r>
    </w:p>
    <w:p w:rsidR="009A41CD" w:rsidRDefault="009A41CD">
      <w:pPr>
        <w:spacing w:line="14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овладение базовыми предметными и межпредметными понятиями, отражающими существенные связи и отношения между объектами и процессами.</w:t>
      </w:r>
    </w:p>
    <w:p w:rsidR="009A41CD" w:rsidRDefault="009A41CD">
      <w:pPr>
        <w:spacing w:line="6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Предметные результаты</w:t>
      </w:r>
    </w:p>
    <w:p w:rsidR="009A41CD" w:rsidRDefault="009A41CD">
      <w:pPr>
        <w:spacing w:line="8" w:lineRule="exact"/>
        <w:rPr>
          <w:sz w:val="20"/>
          <w:szCs w:val="20"/>
        </w:rPr>
      </w:pPr>
    </w:p>
    <w:p w:rsidR="009A41CD" w:rsidRDefault="00BF76D9">
      <w:pPr>
        <w:spacing w:line="236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первоначальных представлений о значении физической культуры для укрепления здоровья человека (физического, социального и психического), о еѐ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учѐбы и социализации;</w:t>
      </w:r>
    </w:p>
    <w:p w:rsidR="009A41CD" w:rsidRDefault="009A41CD">
      <w:pPr>
        <w:spacing w:line="14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овладение умениями организовывать здоровьесберегающую жизнедеятельность (режим дня, утренняя зарядка, оздоровительные мероприятия, подвижные игры и т.д.);</w:t>
      </w:r>
    </w:p>
    <w:p w:rsidR="009A41CD" w:rsidRDefault="009A41CD">
      <w:pPr>
        <w:sectPr w:rsidR="009A41CD">
          <w:pgSz w:w="16840" w:h="11908" w:orient="landscape"/>
          <w:pgMar w:top="1138" w:right="556" w:bottom="394" w:left="560" w:header="0" w:footer="0" w:gutter="0"/>
          <w:cols w:space="720" w:equalWidth="0">
            <w:col w:w="15720"/>
          </w:cols>
        </w:sectPr>
      </w:pPr>
    </w:p>
    <w:p w:rsidR="009A41CD" w:rsidRDefault="009A41CD">
      <w:pPr>
        <w:spacing w:line="174" w:lineRule="exact"/>
        <w:rPr>
          <w:sz w:val="20"/>
          <w:szCs w:val="20"/>
        </w:rPr>
      </w:pPr>
    </w:p>
    <w:p w:rsidR="009A41CD" w:rsidRDefault="00BF76D9">
      <w:pPr>
        <w:ind w:left="15600"/>
        <w:rPr>
          <w:sz w:val="20"/>
          <w:szCs w:val="20"/>
        </w:rPr>
      </w:pPr>
      <w:r>
        <w:rPr>
          <w:rFonts w:ascii="Calibri" w:eastAsia="Calibri" w:hAnsi="Calibri" w:cs="Calibri"/>
        </w:rPr>
        <w:t>2</w:t>
      </w:r>
    </w:p>
    <w:p w:rsidR="009A41CD" w:rsidRDefault="009A41CD">
      <w:pPr>
        <w:sectPr w:rsidR="009A41CD">
          <w:type w:val="continuous"/>
          <w:pgSz w:w="16840" w:h="11908" w:orient="landscape"/>
          <w:pgMar w:top="1138" w:right="556" w:bottom="394" w:left="560" w:header="0" w:footer="0" w:gutter="0"/>
          <w:cols w:space="720" w:equalWidth="0">
            <w:col w:w="15720"/>
          </w:cols>
        </w:sectPr>
      </w:pPr>
    </w:p>
    <w:p w:rsidR="009A41CD" w:rsidRDefault="00BF76D9">
      <w:pPr>
        <w:spacing w:line="234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(силы, быстроты, выносливости, координации, гибкости).</w:t>
      </w: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34" w:lineRule="exact"/>
        <w:rPr>
          <w:sz w:val="20"/>
          <w:szCs w:val="20"/>
        </w:rPr>
      </w:pPr>
    </w:p>
    <w:p w:rsidR="009A41CD" w:rsidRDefault="00BF76D9">
      <w:pPr>
        <w:ind w:right="-3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Содержание учебного предмета</w:t>
      </w:r>
    </w:p>
    <w:p w:rsidR="009A41CD" w:rsidRDefault="009A41CD">
      <w:pPr>
        <w:spacing w:line="276" w:lineRule="exact"/>
        <w:rPr>
          <w:sz w:val="20"/>
          <w:szCs w:val="20"/>
        </w:rPr>
      </w:pPr>
    </w:p>
    <w:p w:rsidR="009A41CD" w:rsidRDefault="00BF76D9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Знания о физической культуре</w:t>
      </w:r>
    </w:p>
    <w:p w:rsidR="009A41CD" w:rsidRDefault="00BF76D9">
      <w:pPr>
        <w:spacing w:line="236" w:lineRule="auto"/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Физическая  культура</w:t>
      </w:r>
      <w:r>
        <w:rPr>
          <w:rFonts w:eastAsia="Times New Roman"/>
          <w:sz w:val="24"/>
          <w:szCs w:val="24"/>
        </w:rPr>
        <w:t>.  Физическая  культура  как  система  разнообразных  форм  занятий  физическими  упражнениями  по  укреплению  здоровья</w:t>
      </w:r>
    </w:p>
    <w:p w:rsidR="009A41CD" w:rsidRDefault="009A41CD">
      <w:pPr>
        <w:spacing w:line="1" w:lineRule="exact"/>
        <w:rPr>
          <w:sz w:val="20"/>
          <w:szCs w:val="20"/>
        </w:rPr>
      </w:pPr>
    </w:p>
    <w:p w:rsidR="009A41CD" w:rsidRDefault="00BF76D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9A41CD" w:rsidRDefault="009A41CD">
      <w:pPr>
        <w:spacing w:line="13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9A41CD" w:rsidRDefault="009A41CD">
      <w:pPr>
        <w:spacing w:line="14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Из истории физической культуры.</w:t>
      </w:r>
      <w:r>
        <w:rPr>
          <w:rFonts w:eastAsia="Times New Roman"/>
          <w:sz w:val="24"/>
          <w:szCs w:val="24"/>
        </w:rPr>
        <w:t xml:space="preserve"> История развития физической культуры и первых соревнований. Связь физической культуры с трудовой и военной деятельностью.</w:t>
      </w:r>
    </w:p>
    <w:p w:rsidR="009A41CD" w:rsidRDefault="009A41CD">
      <w:pPr>
        <w:spacing w:line="14" w:lineRule="exact"/>
        <w:rPr>
          <w:sz w:val="20"/>
          <w:szCs w:val="20"/>
        </w:rPr>
      </w:pPr>
    </w:p>
    <w:p w:rsidR="009A41CD" w:rsidRDefault="00BF76D9">
      <w:pPr>
        <w:spacing w:line="236" w:lineRule="auto"/>
        <w:ind w:right="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Физические упражнения</w:t>
      </w:r>
      <w:r>
        <w:rPr>
          <w:rFonts w:eastAsia="Times New Roman"/>
          <w:sz w:val="24"/>
          <w:szCs w:val="24"/>
        </w:rPr>
        <w:t>. Физические упражнения, их влияние на физическое развитие и развитие физических качеств. Физическая подготовка и еѐ связь с развитием основных физических качеств. Характеристика основных физических качеств: силы, быстроты, выносливости, гибкости и равновесия.</w:t>
      </w:r>
    </w:p>
    <w:p w:rsidR="009A41CD" w:rsidRDefault="009A41CD">
      <w:pPr>
        <w:spacing w:line="2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Физическая нагрузка и еѐ влияние на повышение частоты сердечных сокращений.</w:t>
      </w:r>
    </w:p>
    <w:p w:rsidR="009A41CD" w:rsidRDefault="009A41CD">
      <w:pPr>
        <w:spacing w:line="4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Способы физкультурной деятельности</w:t>
      </w:r>
    </w:p>
    <w:p w:rsidR="009A41CD" w:rsidRDefault="009A41CD">
      <w:pPr>
        <w:spacing w:line="8" w:lineRule="exact"/>
        <w:rPr>
          <w:sz w:val="20"/>
          <w:szCs w:val="20"/>
        </w:rPr>
      </w:pPr>
    </w:p>
    <w:p w:rsidR="009A41CD" w:rsidRDefault="00BF76D9">
      <w:pPr>
        <w:spacing w:line="236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Самостоятельные занятия.</w:t>
      </w:r>
      <w:r>
        <w:rPr>
          <w:rFonts w:eastAsia="Times New Roman"/>
          <w:sz w:val="24"/>
          <w:szCs w:val="24"/>
        </w:rPr>
        <w:t xml:space="preserve"> 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9A41CD" w:rsidRDefault="009A41CD">
      <w:pPr>
        <w:spacing w:line="14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Самостоятельные наблюдения за физическим развитием и физической подготовленностью.</w:t>
      </w:r>
      <w:r>
        <w:rPr>
          <w:rFonts w:eastAsia="Times New Roman"/>
          <w:sz w:val="24"/>
          <w:szCs w:val="24"/>
        </w:rPr>
        <w:t xml:space="preserve">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9A41CD" w:rsidRDefault="009A41CD">
      <w:pPr>
        <w:spacing w:line="2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Самостоятельные игры и развлечения.</w:t>
      </w:r>
      <w:r>
        <w:rPr>
          <w:rFonts w:eastAsia="Times New Roman"/>
          <w:sz w:val="24"/>
          <w:szCs w:val="24"/>
        </w:rPr>
        <w:t xml:space="preserve"> Организация и проведение подвижных игр (на спортивных площадках и в спортивных залах).</w:t>
      </w:r>
    </w:p>
    <w:p w:rsidR="009A41CD" w:rsidRDefault="009A41CD">
      <w:pPr>
        <w:spacing w:line="4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Физическое совершенствование</w:t>
      </w:r>
    </w:p>
    <w:p w:rsidR="009A41CD" w:rsidRDefault="00BF76D9">
      <w:pPr>
        <w:spacing w:line="236" w:lineRule="auto"/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Физкультурно-оздоровительная деятельность</w:t>
      </w:r>
    </w:p>
    <w:p w:rsidR="009A41CD" w:rsidRDefault="009A41CD">
      <w:pPr>
        <w:spacing w:line="1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Комплексы физических упражнений для утренней зарядки, физкультминуток, занятий по профилактике и коррекции нарушений осанки.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Комплексы упражнений на развитие физических качеств.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Комплексы дыхательных упражнений. Гимнастика для глаз.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Спортивно-оздоровительная деятельность</w:t>
      </w:r>
    </w:p>
    <w:p w:rsidR="009A41CD" w:rsidRDefault="009A41CD">
      <w:pPr>
        <w:spacing w:line="12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left="360" w:right="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Гимнастика с основами акробатики .</w:t>
      </w:r>
      <w:r>
        <w:rPr>
          <w:rFonts w:eastAsia="Times New Roman"/>
          <w:i/>
          <w:iCs/>
          <w:sz w:val="24"/>
          <w:szCs w:val="24"/>
        </w:rPr>
        <w:t>Организующие команды и приемы.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Строевые действия в шеренге и колонне;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выполнение строевых команд.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Акробатические упражнения. </w:t>
      </w:r>
      <w:r>
        <w:rPr>
          <w:rFonts w:eastAsia="Times New Roman"/>
          <w:sz w:val="24"/>
          <w:szCs w:val="24"/>
        </w:rPr>
        <w:t>Упоры;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седы;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упражнения в группировке;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перекаты;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стойка на лопатках;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кувырки вперѐд и назад;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гимнастический</w:t>
      </w:r>
    </w:p>
    <w:p w:rsidR="009A41CD" w:rsidRDefault="009A41CD">
      <w:pPr>
        <w:spacing w:line="2" w:lineRule="exact"/>
        <w:rPr>
          <w:sz w:val="20"/>
          <w:szCs w:val="20"/>
        </w:rPr>
      </w:pPr>
    </w:p>
    <w:p w:rsidR="009A41CD" w:rsidRDefault="00BF76D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мост.</w:t>
      </w:r>
    </w:p>
    <w:p w:rsidR="009A41CD" w:rsidRDefault="009A41CD">
      <w:pPr>
        <w:sectPr w:rsidR="009A41CD">
          <w:pgSz w:w="16840" w:h="11908" w:orient="landscape"/>
          <w:pgMar w:top="1134" w:right="556" w:bottom="394" w:left="560" w:header="0" w:footer="0" w:gutter="0"/>
          <w:cols w:space="720" w:equalWidth="0">
            <w:col w:w="15720"/>
          </w:cols>
        </w:sectPr>
      </w:pPr>
    </w:p>
    <w:p w:rsidR="009A41CD" w:rsidRDefault="009A41CD">
      <w:pPr>
        <w:spacing w:line="171" w:lineRule="exact"/>
        <w:rPr>
          <w:sz w:val="20"/>
          <w:szCs w:val="20"/>
        </w:rPr>
      </w:pPr>
    </w:p>
    <w:p w:rsidR="009A41CD" w:rsidRDefault="00BF76D9">
      <w:pPr>
        <w:ind w:left="15600"/>
        <w:rPr>
          <w:sz w:val="20"/>
          <w:szCs w:val="20"/>
        </w:rPr>
      </w:pPr>
      <w:r>
        <w:rPr>
          <w:rFonts w:ascii="Calibri" w:eastAsia="Calibri" w:hAnsi="Calibri" w:cs="Calibri"/>
        </w:rPr>
        <w:t>3</w:t>
      </w:r>
    </w:p>
    <w:p w:rsidR="009A41CD" w:rsidRDefault="009A41CD">
      <w:pPr>
        <w:sectPr w:rsidR="009A41CD">
          <w:type w:val="continuous"/>
          <w:pgSz w:w="16840" w:h="11908" w:orient="landscape"/>
          <w:pgMar w:top="1134" w:right="556" w:bottom="394" w:left="560" w:header="0" w:footer="0" w:gutter="0"/>
          <w:cols w:space="720" w:equalWidth="0">
            <w:col w:w="15720"/>
          </w:cols>
        </w:sectPr>
      </w:pPr>
    </w:p>
    <w:p w:rsidR="009A41CD" w:rsidRDefault="00BF76D9">
      <w:pPr>
        <w:spacing w:line="236" w:lineRule="auto"/>
        <w:ind w:right="20" w:firstLine="36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 xml:space="preserve">Акробатические комбинации. </w:t>
      </w:r>
      <w:r>
        <w:rPr>
          <w:rFonts w:eastAsia="Times New Roman"/>
          <w:sz w:val="24"/>
          <w:szCs w:val="24"/>
        </w:rPr>
        <w:t>Например: 1)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мост из положения,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лѐжа на спине,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опуститься в исходное положение,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переворот в положение,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лѐжа на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животе, прыжок с опорой на руки в упор присев; 2) кувырок вперѐд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вперѐд.</w:t>
      </w:r>
    </w:p>
    <w:p w:rsidR="009A41CD" w:rsidRDefault="009A41CD">
      <w:pPr>
        <w:spacing w:line="2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Упражнения на низкой гимнастической перекладине: </w:t>
      </w:r>
      <w:r>
        <w:rPr>
          <w:rFonts w:eastAsia="Times New Roman"/>
          <w:sz w:val="24"/>
          <w:szCs w:val="24"/>
        </w:rPr>
        <w:t>висы,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перемахи.</w:t>
      </w:r>
    </w:p>
    <w:p w:rsidR="009A41CD" w:rsidRDefault="009A41CD">
      <w:pPr>
        <w:spacing w:line="13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right="20" w:firstLine="36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Гимнастическая комбинация. </w:t>
      </w:r>
      <w:r>
        <w:rPr>
          <w:rFonts w:eastAsia="Times New Roman"/>
          <w:sz w:val="24"/>
          <w:szCs w:val="24"/>
        </w:rPr>
        <w:t>Например,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из виса стоя присев толчком двумя ногами перемах,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согнув ноги,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 вис сзади согнувшись,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опускание назад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 вис, стоя и обратное движение, через вис сзади согнувшись со сходом вперѐд ноги.</w:t>
      </w:r>
    </w:p>
    <w:p w:rsidR="009A41CD" w:rsidRDefault="009A41CD">
      <w:pPr>
        <w:spacing w:line="2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Опорный прыжок: </w:t>
      </w:r>
      <w:r>
        <w:rPr>
          <w:rFonts w:eastAsia="Times New Roman"/>
          <w:sz w:val="24"/>
          <w:szCs w:val="24"/>
        </w:rPr>
        <w:t>с разбега через гимнастического козла.</w:t>
      </w:r>
    </w:p>
    <w:p w:rsidR="009A41CD" w:rsidRDefault="009A41CD">
      <w:pPr>
        <w:spacing w:line="12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Гимнастические упражнения прикладного характера. </w:t>
      </w:r>
      <w:r>
        <w:rPr>
          <w:rFonts w:eastAsia="Times New Roman"/>
          <w:sz w:val="24"/>
          <w:szCs w:val="24"/>
        </w:rPr>
        <w:t>Прыжки со скакалкой.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Передвижение по гимнастической стенке.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Преодоление полосы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препятствий с элементами лазанья и перелезания, переползания, передвижение по наклонной гимнастической скамейке.</w:t>
      </w:r>
    </w:p>
    <w:p w:rsidR="009A41CD" w:rsidRDefault="009A41CD">
      <w:pPr>
        <w:spacing w:line="14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right="20" w:firstLine="36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Лѐгкая атлетика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Беговые упражнения: </w:t>
      </w:r>
      <w:r>
        <w:rPr>
          <w:rFonts w:eastAsia="Times New Roman"/>
          <w:sz w:val="24"/>
          <w:szCs w:val="24"/>
        </w:rPr>
        <w:t>с высоким подниманием бедра,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прыжками и с ускорением,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 изменяющимся направлением движения,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из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разных исходных положений; челночный бег; высокий старт с последующим ускорением.</w:t>
      </w:r>
    </w:p>
    <w:p w:rsidR="009A41CD" w:rsidRDefault="009A41CD">
      <w:pPr>
        <w:spacing w:line="2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Прыжковые упражнения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 одной ноге и двух ногах на месте и с продвижением;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 длину и высоту;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спрыгивание и запрыгивание;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Броски: </w:t>
      </w:r>
      <w:r>
        <w:rPr>
          <w:rFonts w:eastAsia="Times New Roman"/>
          <w:sz w:val="24"/>
          <w:szCs w:val="24"/>
        </w:rPr>
        <w:t>большого мяча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(1кг)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 дальность разными способами.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Метание: </w:t>
      </w:r>
      <w:r>
        <w:rPr>
          <w:rFonts w:eastAsia="Times New Roman"/>
          <w:sz w:val="24"/>
          <w:szCs w:val="24"/>
        </w:rPr>
        <w:t>малого мяча в вертикальную цель и на дальность.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Лыжные гонки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Передвижение на лыжах;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повороты;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спуски;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подъѐмы;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торможение.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Плавание. </w:t>
      </w:r>
      <w:r>
        <w:rPr>
          <w:rFonts w:eastAsia="Times New Roman"/>
          <w:i/>
          <w:iCs/>
          <w:sz w:val="24"/>
          <w:szCs w:val="24"/>
        </w:rPr>
        <w:t>Подводящие  упражнения: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вхождение  в воду;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передвижение  по дну бассейна;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упражнения  на  всплывание;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лежание  и скольжение;</w:t>
      </w:r>
    </w:p>
    <w:p w:rsidR="009A41CD" w:rsidRDefault="009A41CD">
      <w:pPr>
        <w:spacing w:line="1" w:lineRule="exact"/>
        <w:rPr>
          <w:sz w:val="20"/>
          <w:szCs w:val="20"/>
        </w:rPr>
      </w:pPr>
    </w:p>
    <w:p w:rsidR="009A41CD" w:rsidRDefault="00BF76D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упражнения на согласование работы рук и ног. </w:t>
      </w:r>
      <w:r>
        <w:rPr>
          <w:rFonts w:eastAsia="Times New Roman"/>
          <w:i/>
          <w:iCs/>
          <w:sz w:val="24"/>
          <w:szCs w:val="24"/>
        </w:rPr>
        <w:t>Проплывание учебных дистанций:</w:t>
      </w:r>
      <w:r>
        <w:rPr>
          <w:rFonts w:eastAsia="Times New Roman"/>
          <w:sz w:val="24"/>
          <w:szCs w:val="24"/>
        </w:rPr>
        <w:t xml:space="preserve"> произвольным способом.</w:t>
      </w:r>
    </w:p>
    <w:p w:rsidR="009A41CD" w:rsidRDefault="009A41CD">
      <w:pPr>
        <w:spacing w:line="12" w:lineRule="exact"/>
        <w:rPr>
          <w:sz w:val="20"/>
          <w:szCs w:val="20"/>
        </w:rPr>
      </w:pPr>
    </w:p>
    <w:p w:rsidR="009A41CD" w:rsidRDefault="00BF76D9">
      <w:pPr>
        <w:spacing w:line="234" w:lineRule="auto"/>
        <w:ind w:right="20" w:firstLine="360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Подвижные и спортивные игры. </w:t>
      </w:r>
      <w:r>
        <w:rPr>
          <w:rFonts w:eastAsia="Times New Roman"/>
          <w:sz w:val="24"/>
          <w:szCs w:val="24"/>
        </w:rPr>
        <w:t>На материале гимнастики с основами акробатики: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игровые задания с использованием строевых упражнений,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упражнений на внимание, силу, ловкость и координацию.</w:t>
      </w:r>
    </w:p>
    <w:p w:rsidR="009A41CD" w:rsidRDefault="009A41CD">
      <w:pPr>
        <w:spacing w:line="2" w:lineRule="exact"/>
        <w:rPr>
          <w:sz w:val="20"/>
          <w:szCs w:val="20"/>
        </w:rPr>
      </w:pP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На материале легкой атлетики: </w:t>
      </w:r>
      <w:r>
        <w:rPr>
          <w:rFonts w:eastAsia="Times New Roman"/>
          <w:sz w:val="24"/>
          <w:szCs w:val="24"/>
        </w:rPr>
        <w:t>прыжки,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бег,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метания и броски;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упражнения на координацию,-выносливость и быстроту.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На материале лыжной подготовки: </w:t>
      </w:r>
      <w:r>
        <w:rPr>
          <w:rFonts w:eastAsia="Times New Roman"/>
          <w:sz w:val="24"/>
          <w:szCs w:val="24"/>
        </w:rPr>
        <w:t>эстафеты в передвижении на лыжах,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упражнения на выносливость и координацию.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На материале спортивных игр.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Футбол: </w:t>
      </w:r>
      <w:r>
        <w:rPr>
          <w:rFonts w:eastAsia="Times New Roman"/>
          <w:sz w:val="24"/>
          <w:szCs w:val="24"/>
        </w:rPr>
        <w:t>удар по неподвижному и катящемуся мячу;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остановка мяча;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ведение мяча;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подвижные игры на материале футбола.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Баскетбол: </w:t>
      </w:r>
      <w:r>
        <w:rPr>
          <w:rFonts w:eastAsia="Times New Roman"/>
          <w:sz w:val="24"/>
          <w:szCs w:val="24"/>
        </w:rPr>
        <w:t>специальные передвижения без мяча;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ведение мяча;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броски мяча в корзину;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подвижные игры</w:t>
      </w:r>
      <w:r>
        <w:rPr>
          <w:rFonts w:eastAsia="Times New Roman"/>
          <w:i/>
          <w:iCs/>
          <w:sz w:val="24"/>
          <w:szCs w:val="24"/>
        </w:rPr>
        <w:t xml:space="preserve"> на материале баскетбола.</w:t>
      </w:r>
    </w:p>
    <w:p w:rsidR="009A41CD" w:rsidRDefault="00BF76D9">
      <w:pPr>
        <w:ind w:left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Волейбол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подбрасывание мяча;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подача мяча;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приѐм и передача мяча;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подвижные игры на материале волейбола.</w:t>
      </w:r>
    </w:p>
    <w:p w:rsidR="009A41CD" w:rsidRDefault="009A41CD">
      <w:pPr>
        <w:sectPr w:rsidR="009A41CD">
          <w:pgSz w:w="16840" w:h="11908" w:orient="landscape"/>
          <w:pgMar w:top="1134" w:right="556" w:bottom="394" w:left="560" w:header="0" w:footer="0" w:gutter="0"/>
          <w:cols w:space="720" w:equalWidth="0">
            <w:col w:w="15720"/>
          </w:cols>
        </w:sect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57" w:lineRule="exact"/>
        <w:rPr>
          <w:sz w:val="20"/>
          <w:szCs w:val="20"/>
        </w:rPr>
      </w:pPr>
    </w:p>
    <w:p w:rsidR="009A41CD" w:rsidRDefault="00BF76D9">
      <w:pPr>
        <w:ind w:left="15600"/>
        <w:rPr>
          <w:sz w:val="20"/>
          <w:szCs w:val="20"/>
        </w:rPr>
      </w:pPr>
      <w:r>
        <w:rPr>
          <w:rFonts w:ascii="Calibri" w:eastAsia="Calibri" w:hAnsi="Calibri" w:cs="Calibri"/>
        </w:rPr>
        <w:t>4</w:t>
      </w:r>
    </w:p>
    <w:p w:rsidR="009A41CD" w:rsidRDefault="009A41CD">
      <w:pPr>
        <w:sectPr w:rsidR="009A41CD">
          <w:type w:val="continuous"/>
          <w:pgSz w:w="16840" w:h="11908" w:orient="landscape"/>
          <w:pgMar w:top="1134" w:right="556" w:bottom="394" w:left="560" w:header="0" w:footer="0" w:gutter="0"/>
          <w:cols w:space="720" w:equalWidth="0">
            <w:col w:w="15720"/>
          </w:cols>
        </w:sectPr>
      </w:pPr>
    </w:p>
    <w:p w:rsidR="009A41CD" w:rsidRDefault="00BF76D9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Календарно-тематическое планирование</w:t>
      </w:r>
    </w:p>
    <w:p w:rsidR="009A41CD" w:rsidRDefault="009A41CD">
      <w:pPr>
        <w:spacing w:line="241" w:lineRule="exact"/>
        <w:rPr>
          <w:sz w:val="20"/>
          <w:szCs w:val="20"/>
        </w:rPr>
      </w:pPr>
    </w:p>
    <w:p w:rsidR="009A41CD" w:rsidRDefault="00BF76D9">
      <w:pPr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УМК учителя </w:t>
      </w:r>
      <w:r>
        <w:rPr>
          <w:rFonts w:ascii="Calibri" w:eastAsia="Calibri" w:hAnsi="Calibri" w:cs="Calibri"/>
          <w:sz w:val="24"/>
          <w:szCs w:val="24"/>
        </w:rPr>
        <w:t>Учебник Физическая культура.8-9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классы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под общ.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редакцией В.И.Ляха.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-5-е изд.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М.:2009г.</w:t>
      </w: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301" w:lineRule="exact"/>
        <w:rPr>
          <w:sz w:val="20"/>
          <w:szCs w:val="20"/>
        </w:rPr>
      </w:pPr>
    </w:p>
    <w:tbl>
      <w:tblPr>
        <w:tblW w:w="0" w:type="auto"/>
        <w:tblInd w:w="4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5760"/>
        <w:gridCol w:w="1800"/>
        <w:gridCol w:w="1080"/>
        <w:gridCol w:w="1080"/>
        <w:gridCol w:w="3420"/>
      </w:tblGrid>
      <w:tr w:rsidR="009A41CD">
        <w:trPr>
          <w:trHeight w:val="286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  урока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 –во час-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3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10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9A41CD">
        <w:trPr>
          <w:trHeight w:val="29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1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18"/>
                <w:szCs w:val="18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18"/>
                <w:szCs w:val="18"/>
              </w:rPr>
            </w:pPr>
          </w:p>
        </w:tc>
      </w:tr>
      <w:tr w:rsidR="009A41CD">
        <w:trPr>
          <w:trHeight w:val="26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9A41CD" w:rsidRDefault="009A41CD"/>
        </w:tc>
        <w:tc>
          <w:tcPr>
            <w:tcW w:w="5760" w:type="dxa"/>
            <w:vAlign w:val="bottom"/>
          </w:tcPr>
          <w:p w:rsidR="009A41CD" w:rsidRDefault="00BF76D9">
            <w:pPr>
              <w:spacing w:line="262" w:lineRule="exact"/>
              <w:ind w:left="39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Легкая атлетика</w:t>
            </w:r>
          </w:p>
        </w:tc>
        <w:tc>
          <w:tcPr>
            <w:tcW w:w="1800" w:type="dxa"/>
            <w:vAlign w:val="bottom"/>
          </w:tcPr>
          <w:p w:rsidR="009A41CD" w:rsidRDefault="009A41CD"/>
        </w:tc>
        <w:tc>
          <w:tcPr>
            <w:tcW w:w="1080" w:type="dxa"/>
            <w:vAlign w:val="bottom"/>
          </w:tcPr>
          <w:p w:rsidR="009A41CD" w:rsidRDefault="00BF76D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 часов</w:t>
            </w:r>
          </w:p>
        </w:tc>
        <w:tc>
          <w:tcPr>
            <w:tcW w:w="1080" w:type="dxa"/>
            <w:vAlign w:val="bottom"/>
          </w:tcPr>
          <w:p w:rsidR="009A41CD" w:rsidRDefault="009A41CD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6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7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Ходьба и бег. Инструктаж по ТБ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7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Бег 30м (на время)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Бег 60м (на время)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Прыжки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Прыжки в длину с места (на результат)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Метание малого мяча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7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Метание малого мяча в горизонтальную цель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57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Бег по пересеченной местности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9.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Бег 1000м (на результат)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578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Метание малого мяча на дальность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57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</w:tbl>
    <w:p w:rsidR="009A41CD" w:rsidRDefault="00BF76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2128" behindDoc="1" locked="0" layoutInCell="0" allowOverlap="1">
                <wp:simplePos x="0" y="0"/>
                <wp:positionH relativeFrom="column">
                  <wp:posOffset>679450</wp:posOffset>
                </wp:positionH>
                <wp:positionV relativeFrom="paragraph">
                  <wp:posOffset>-4011930</wp:posOffset>
                </wp:positionV>
                <wp:extent cx="12700" cy="1270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53.5pt;margin-top:-315.8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3152" behindDoc="1" locked="0" layoutInCell="0" allowOverlap="1">
                <wp:simplePos x="0" y="0"/>
                <wp:positionH relativeFrom="column">
                  <wp:posOffset>4342765</wp:posOffset>
                </wp:positionH>
                <wp:positionV relativeFrom="paragraph">
                  <wp:posOffset>-4011930</wp:posOffset>
                </wp:positionV>
                <wp:extent cx="12700" cy="1270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341.95pt;margin-top:-315.8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4176" behindDoc="1" locked="0" layoutInCell="0" allowOverlap="1">
                <wp:simplePos x="0" y="0"/>
                <wp:positionH relativeFrom="column">
                  <wp:posOffset>5485765</wp:posOffset>
                </wp:positionH>
                <wp:positionV relativeFrom="paragraph">
                  <wp:posOffset>-4011930</wp:posOffset>
                </wp:positionV>
                <wp:extent cx="12700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9" style="position:absolute;margin-left:431.95pt;margin-top:-315.8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5200" behindDoc="1" locked="0" layoutInCell="0" allowOverlap="1">
                <wp:simplePos x="0" y="0"/>
                <wp:positionH relativeFrom="column">
                  <wp:posOffset>6172200</wp:posOffset>
                </wp:positionH>
                <wp:positionV relativeFrom="paragraph">
                  <wp:posOffset>-4014470</wp:posOffset>
                </wp:positionV>
                <wp:extent cx="12700" cy="1270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" o:spid="_x0000_s1030" style="position:absolute;margin-left:486pt;margin-top:-316.0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6224" behindDoc="1" locked="0" layoutInCell="0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-4011930</wp:posOffset>
                </wp:positionV>
                <wp:extent cx="12700" cy="1270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" o:spid="_x0000_s1031" style="position:absolute;margin-left:540pt;margin-top:-315.8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7248" behindDoc="1" locked="0" layoutInCell="0" allowOverlap="1">
                <wp:simplePos x="0" y="0"/>
                <wp:positionH relativeFrom="column">
                  <wp:posOffset>4342765</wp:posOffset>
                </wp:positionH>
                <wp:positionV relativeFrom="paragraph">
                  <wp:posOffset>-1092835</wp:posOffset>
                </wp:positionV>
                <wp:extent cx="12700" cy="1270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7" o:spid="_x0000_s1032" style="position:absolute;margin-left:341.95pt;margin-top:-86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8272" behindDoc="1" locked="0" layoutInCell="0" allowOverlap="1">
                <wp:simplePos x="0" y="0"/>
                <wp:positionH relativeFrom="column">
                  <wp:posOffset>5485765</wp:posOffset>
                </wp:positionH>
                <wp:positionV relativeFrom="paragraph">
                  <wp:posOffset>-1092835</wp:posOffset>
                </wp:positionV>
                <wp:extent cx="12700" cy="1270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8" o:spid="_x0000_s1033" style="position:absolute;margin-left:431.95pt;margin-top:-86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9296" behindDoc="1" locked="0" layoutInCell="0" allowOverlap="1">
                <wp:simplePos x="0" y="0"/>
                <wp:positionH relativeFrom="column">
                  <wp:posOffset>6840220</wp:posOffset>
                </wp:positionH>
                <wp:positionV relativeFrom="paragraph">
                  <wp:posOffset>-1090295</wp:posOffset>
                </wp:positionV>
                <wp:extent cx="12700" cy="1270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9" o:spid="_x0000_s1034" style="position:absolute;margin-left:538.6pt;margin-top:-85.8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9A41CD" w:rsidRDefault="009A41CD">
      <w:pPr>
        <w:sectPr w:rsidR="009A41CD">
          <w:pgSz w:w="16840" w:h="11908" w:orient="landscape"/>
          <w:pgMar w:top="1130" w:right="556" w:bottom="394" w:left="560" w:header="0" w:footer="0" w:gutter="0"/>
          <w:cols w:space="720" w:equalWidth="0">
            <w:col w:w="15720"/>
          </w:cols>
        </w:sectPr>
      </w:pPr>
    </w:p>
    <w:p w:rsidR="009A41CD" w:rsidRDefault="009A41CD">
      <w:pPr>
        <w:spacing w:line="273" w:lineRule="exact"/>
        <w:rPr>
          <w:sz w:val="20"/>
          <w:szCs w:val="20"/>
        </w:rPr>
      </w:pPr>
    </w:p>
    <w:p w:rsidR="009A41CD" w:rsidRDefault="00BF76D9">
      <w:pPr>
        <w:ind w:left="15600"/>
        <w:rPr>
          <w:sz w:val="20"/>
          <w:szCs w:val="20"/>
        </w:rPr>
      </w:pPr>
      <w:r>
        <w:rPr>
          <w:rFonts w:ascii="Calibri" w:eastAsia="Calibri" w:hAnsi="Calibri" w:cs="Calibri"/>
        </w:rPr>
        <w:t>5</w:t>
      </w:r>
    </w:p>
    <w:p w:rsidR="009A41CD" w:rsidRDefault="009A41CD">
      <w:pPr>
        <w:sectPr w:rsidR="009A41CD">
          <w:type w:val="continuous"/>
          <w:pgSz w:w="16840" w:h="11908" w:orient="landscape"/>
          <w:pgMar w:top="1130" w:right="556" w:bottom="394" w:left="560" w:header="0" w:footer="0" w:gutter="0"/>
          <w:cols w:space="720" w:equalWidth="0">
            <w:col w:w="15720"/>
          </w:cols>
        </w:sectPr>
      </w:pPr>
    </w:p>
    <w:p w:rsidR="009A41CD" w:rsidRDefault="00BF76D9">
      <w:pPr>
        <w:ind w:left="4380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40320" behindDoc="1" locked="0" layoutInCell="0" allowOverlap="1">
                <wp:simplePos x="0" y="0"/>
                <wp:positionH relativeFrom="page">
                  <wp:posOffset>9392285</wp:posOffset>
                </wp:positionH>
                <wp:positionV relativeFrom="page">
                  <wp:posOffset>718820</wp:posOffset>
                </wp:positionV>
                <wp:extent cx="0" cy="598360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836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739.55pt,56.6pt" to="739.55pt,527.75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344" behindDoc="1" locked="0" layoutInCell="0" allowOverlap="1">
                <wp:simplePos x="0" y="0"/>
                <wp:positionH relativeFrom="page">
                  <wp:posOffset>629285</wp:posOffset>
                </wp:positionH>
                <wp:positionV relativeFrom="page">
                  <wp:posOffset>721360</wp:posOffset>
                </wp:positionV>
                <wp:extent cx="8765540" cy="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7655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9.55pt,56.8pt" to="739.75pt,56.8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368" behindDoc="1" locked="0" layoutInCell="0" allowOverlap="1">
                <wp:simplePos x="0" y="0"/>
                <wp:positionH relativeFrom="page">
                  <wp:posOffset>631825</wp:posOffset>
                </wp:positionH>
                <wp:positionV relativeFrom="page">
                  <wp:posOffset>718820</wp:posOffset>
                </wp:positionV>
                <wp:extent cx="0" cy="5983605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836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9.75pt,56.6pt" to="49.75pt,527.75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sz w:val="24"/>
          <w:szCs w:val="24"/>
        </w:rPr>
        <w:t>Подвижные игры с элементами баскетбола 20</w:t>
      </w:r>
    </w:p>
    <w:p w:rsidR="009A41CD" w:rsidRDefault="00BF76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153035</wp:posOffset>
                </wp:positionV>
                <wp:extent cx="12700" cy="1270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3" o:spid="_x0000_s1038" style="position:absolute;margin-left:31.5pt;margin-top:12.05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4416" behindDoc="1" locked="0" layoutInCell="0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155575</wp:posOffset>
                </wp:positionV>
                <wp:extent cx="5901690" cy="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016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7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3999pt,12.25pt" to="464.3pt,12.25pt" o:allowincell="f" strokecolor="#000000" strokeweight="0.39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440" behindDoc="1" locked="0" layoutInCell="0" allowOverlap="1">
                <wp:simplePos x="0" y="0"/>
                <wp:positionH relativeFrom="column">
                  <wp:posOffset>4063365</wp:posOffset>
                </wp:positionH>
                <wp:positionV relativeFrom="paragraph">
                  <wp:posOffset>153035</wp:posOffset>
                </wp:positionV>
                <wp:extent cx="12700" cy="1270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" o:spid="_x0000_s1040" style="position:absolute;margin-left:319.95pt;margin-top:12.05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column">
                  <wp:posOffset>5206365</wp:posOffset>
                </wp:positionH>
                <wp:positionV relativeFrom="paragraph">
                  <wp:posOffset>153035</wp:posOffset>
                </wp:positionV>
                <wp:extent cx="12700" cy="1270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" o:spid="_x0000_s1041" style="position:absolute;margin-left:409.95pt;margin-top:12.05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column">
                  <wp:posOffset>5892800</wp:posOffset>
                </wp:positionH>
                <wp:positionV relativeFrom="paragraph">
                  <wp:posOffset>150495</wp:posOffset>
                </wp:positionV>
                <wp:extent cx="12700" cy="1270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" o:spid="_x0000_s1042" style="position:absolute;margin-left:464pt;margin-top:11.85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column">
                  <wp:posOffset>6560820</wp:posOffset>
                </wp:positionH>
                <wp:positionV relativeFrom="paragraph">
                  <wp:posOffset>153035</wp:posOffset>
                </wp:positionV>
                <wp:extent cx="12700" cy="1270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" o:spid="_x0000_s1043" style="position:absolute;margin-left:516.6pt;margin-top:12.05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column">
                  <wp:posOffset>5901690</wp:posOffset>
                </wp:positionH>
                <wp:positionV relativeFrom="paragraph">
                  <wp:posOffset>155575</wp:posOffset>
                </wp:positionV>
                <wp:extent cx="2858135" cy="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581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7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" o:spid="_x0000_s104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64.7pt,12.25pt" to="689.75pt,12.25pt" o:allowincell="f" strokecolor="#000000" strokeweight="0.3999pt"/>
            </w:pict>
          </mc:Fallback>
        </mc:AlternateContent>
      </w:r>
    </w:p>
    <w:p w:rsidR="009A41CD" w:rsidRDefault="009A41CD">
      <w:pPr>
        <w:spacing w:line="234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5760"/>
        <w:gridCol w:w="1800"/>
        <w:gridCol w:w="1080"/>
        <w:gridCol w:w="1060"/>
        <w:gridCol w:w="3440"/>
      </w:tblGrid>
      <w:tr w:rsidR="009A41CD">
        <w:trPr>
          <w:trHeight w:val="284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Подвижные и спортивные игры. Инструктаж по ТБ.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30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Игра: «Пустое место»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1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Ловля и передача мяча на месте и в движении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316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треугольниках. Игра: «Овладей мячом»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Ловля и передача мяча в квадратах и треугольника на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320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месте и в движении. Игра: «Быстро и точно»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4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Ведение мяча с изменением направления. Игра: «Мяч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277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ловцу»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7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7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Броски в цель (в ходьбе и медленном беге). Игра: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7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</w:tr>
      <w:tr w:rsidR="009A41CD">
        <w:trPr>
          <w:trHeight w:val="27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«Быстро и точно»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</w:tr>
      <w:tr w:rsidR="009A41CD">
        <w:trPr>
          <w:trHeight w:val="343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Ведение мяча с изменением направления и скорости.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316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Игра: «Игры с ведением мяча»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Подбрасывание и подача мяча. Игра «Охотники 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316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утки»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Прием и передача мяча в волейболе. Игра: «Быстро 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320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точно»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Прием и передача мяча в волейболе. Игра: «Быстро 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320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точно»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91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Упражнения в бросках. Игра: «Борьба за мяч»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Упражнения в ловле и передачи мяча. Игра: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316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«Перестрелка»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338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</w:tbl>
    <w:p w:rsidR="009A41CD" w:rsidRDefault="009A41CD">
      <w:pPr>
        <w:spacing w:line="125" w:lineRule="exact"/>
        <w:rPr>
          <w:sz w:val="20"/>
          <w:szCs w:val="20"/>
        </w:rPr>
      </w:pPr>
    </w:p>
    <w:p w:rsidR="009A41CD" w:rsidRDefault="009A41CD">
      <w:pPr>
        <w:sectPr w:rsidR="009A41CD">
          <w:pgSz w:w="16840" w:h="11908" w:orient="landscape"/>
          <w:pgMar w:top="1142" w:right="556" w:bottom="394" w:left="1000" w:header="0" w:footer="0" w:gutter="0"/>
          <w:cols w:space="720" w:equalWidth="0">
            <w:col w:w="15280"/>
          </w:cols>
        </w:sectPr>
      </w:pPr>
    </w:p>
    <w:p w:rsidR="009A41CD" w:rsidRDefault="00BF76D9">
      <w:pPr>
        <w:ind w:left="15160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6</w:t>
      </w:r>
    </w:p>
    <w:p w:rsidR="009A41CD" w:rsidRDefault="009A41CD">
      <w:pPr>
        <w:sectPr w:rsidR="009A41CD">
          <w:type w:val="continuous"/>
          <w:pgSz w:w="16840" w:h="11908" w:orient="landscape"/>
          <w:pgMar w:top="1142" w:right="556" w:bottom="394" w:left="1000" w:header="0" w:footer="0" w:gutter="0"/>
          <w:cols w:space="720" w:equalWidth="0">
            <w:col w:w="1528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5760"/>
        <w:gridCol w:w="1800"/>
        <w:gridCol w:w="1080"/>
        <w:gridCol w:w="1060"/>
        <w:gridCol w:w="3440"/>
      </w:tblGrid>
      <w:tr w:rsidR="009A41CD">
        <w:trPr>
          <w:trHeight w:val="282"/>
        </w:trPr>
        <w:tc>
          <w:tcPr>
            <w:tcW w:w="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5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Упражнения в ведении мяча на месте. Игра: «Мини-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316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баскетбол»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Игры: «белые медведи», «Космонавты»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391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Игры: «Пустое место», «Прыжки по полосам»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39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Игры: «Волк во рву», «Удочка»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43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Игры: «Охотники и утки», «Быстро и точно»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454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Игры: «Снайперы», «Игры с ведением мяча»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38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3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Игры: «Борьба за мяч», «Перестрелка»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39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Игра: «Мини-баскетбол»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27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Игра: «Мини-баскетбол»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440" w:type="dxa"/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6"/>
        </w:trPr>
        <w:tc>
          <w:tcPr>
            <w:tcW w:w="660" w:type="dxa"/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3140" w:type="dxa"/>
            <w:gridSpan w:val="5"/>
            <w:vAlign w:val="bottom"/>
          </w:tcPr>
          <w:p w:rsidR="009A41CD" w:rsidRDefault="00BF76D9">
            <w:pPr>
              <w:spacing w:line="266" w:lineRule="exact"/>
              <w:ind w:right="7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Гимнастика- 17</w:t>
            </w:r>
          </w:p>
        </w:tc>
      </w:tr>
    </w:tbl>
    <w:p w:rsidR="009A41CD" w:rsidRDefault="00BF76D9">
      <w:pPr>
        <w:spacing w:line="222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page">
                  <wp:posOffset>9392285</wp:posOffset>
                </wp:positionH>
                <wp:positionV relativeFrom="page">
                  <wp:posOffset>718820</wp:posOffset>
                </wp:positionV>
                <wp:extent cx="0" cy="5846445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8464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" o:spid="_x0000_s104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739.55pt,56.6pt" to="739.55pt,516.95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page">
                  <wp:posOffset>631825</wp:posOffset>
                </wp:positionH>
                <wp:positionV relativeFrom="page">
                  <wp:posOffset>718820</wp:posOffset>
                </wp:positionV>
                <wp:extent cx="0" cy="5846445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8464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" o:spid="_x0000_s104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9.75pt,56.6pt" to="49.75pt,516.95pt" o:allowincell="f" strokecolor="#000000" strokeweight="0.4pt">
                <w10:wrap anchorx="page" anchory="page"/>
              </v:line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5760"/>
        <w:gridCol w:w="1800"/>
        <w:gridCol w:w="1080"/>
        <w:gridCol w:w="1440"/>
        <w:gridCol w:w="3060"/>
      </w:tblGrid>
      <w:tr w:rsidR="009A41CD">
        <w:trPr>
          <w:trHeight w:val="798"/>
        </w:trPr>
        <w:tc>
          <w:tcPr>
            <w:tcW w:w="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5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команд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4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3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Строевые упражнения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Группировка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Кувырок вперед.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</w:tbl>
    <w:p w:rsidR="009A41CD" w:rsidRDefault="00BF76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4063365</wp:posOffset>
                </wp:positionH>
                <wp:positionV relativeFrom="paragraph">
                  <wp:posOffset>-1010920</wp:posOffset>
                </wp:positionV>
                <wp:extent cx="12700" cy="1270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2" o:spid="_x0000_s1047" style="position:absolute;margin-left:319.95pt;margin-top:-79.5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5206365</wp:posOffset>
                </wp:positionH>
                <wp:positionV relativeFrom="paragraph">
                  <wp:posOffset>-1010920</wp:posOffset>
                </wp:positionV>
                <wp:extent cx="12700" cy="1270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3" o:spid="_x0000_s1048" style="position:absolute;margin-left:409.95pt;margin-top:-79.5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9A41CD" w:rsidRDefault="009A41CD">
      <w:pPr>
        <w:sectPr w:rsidR="009A41CD"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p w:rsidR="009A41CD" w:rsidRDefault="009A41CD">
      <w:pPr>
        <w:spacing w:line="342" w:lineRule="exact"/>
        <w:rPr>
          <w:sz w:val="20"/>
          <w:szCs w:val="20"/>
        </w:rPr>
      </w:pPr>
    </w:p>
    <w:p w:rsidR="009A41CD" w:rsidRDefault="00BF76D9">
      <w:pPr>
        <w:ind w:left="15160"/>
        <w:rPr>
          <w:sz w:val="20"/>
          <w:szCs w:val="20"/>
        </w:rPr>
      </w:pPr>
      <w:r>
        <w:rPr>
          <w:rFonts w:ascii="Calibri" w:eastAsia="Calibri" w:hAnsi="Calibri" w:cs="Calibri"/>
        </w:rPr>
        <w:t>7</w:t>
      </w:r>
    </w:p>
    <w:p w:rsidR="009A41CD" w:rsidRDefault="009A41CD">
      <w:pPr>
        <w:sectPr w:rsidR="009A41CD">
          <w:type w:val="continuous"/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5760"/>
        <w:gridCol w:w="1800"/>
        <w:gridCol w:w="1080"/>
        <w:gridCol w:w="1440"/>
        <w:gridCol w:w="3060"/>
      </w:tblGrid>
      <w:tr w:rsidR="009A41CD">
        <w:trPr>
          <w:trHeight w:val="282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5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Лазание.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Перелазание через коня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Подтягивание лежа на животе  по гимнастической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31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скамейке.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338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Перелазание через горку матов.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Фронтальное обучение упору и висам лежа на низком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31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бревне.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342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Перестроение из одной шеренги в две и наоборот.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71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Кувырок назад. Выполнение висов  упоров,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31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 на равновесии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31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Лазание по канату  Зачѐт.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Стойка на лопатках.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 типа утренней зарядки.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ловкости.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65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Лазание по канату.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71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</w:tbl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ectPr w:rsidR="009A41CD"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350" w:lineRule="exact"/>
        <w:rPr>
          <w:sz w:val="20"/>
          <w:szCs w:val="20"/>
        </w:rPr>
      </w:pPr>
    </w:p>
    <w:p w:rsidR="009A41CD" w:rsidRDefault="00BF76D9">
      <w:pPr>
        <w:ind w:left="15160"/>
        <w:rPr>
          <w:sz w:val="20"/>
          <w:szCs w:val="20"/>
        </w:rPr>
      </w:pPr>
      <w:r>
        <w:rPr>
          <w:rFonts w:ascii="Calibri" w:eastAsia="Calibri" w:hAnsi="Calibri" w:cs="Calibri"/>
        </w:rPr>
        <w:t>8</w:t>
      </w:r>
    </w:p>
    <w:p w:rsidR="009A41CD" w:rsidRDefault="009A41CD">
      <w:pPr>
        <w:sectPr w:rsidR="009A41CD">
          <w:type w:val="continuous"/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5760"/>
        <w:gridCol w:w="1800"/>
        <w:gridCol w:w="1080"/>
        <w:gridCol w:w="1440"/>
        <w:gridCol w:w="3060"/>
      </w:tblGrid>
      <w:tr w:rsidR="009A41CD">
        <w:trPr>
          <w:trHeight w:val="282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5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Лазание по гимнастической стенке в упоре присев и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31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стоя на коленях.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43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Подтягивания, лежа на животе на гимнастической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320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скамейке.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558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6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3140" w:type="dxa"/>
            <w:gridSpan w:val="5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6" w:lineRule="exact"/>
              <w:ind w:left="46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Лыжная подготовка   21 час</w:t>
            </w:r>
          </w:p>
        </w:tc>
      </w:tr>
      <w:tr w:rsidR="009A41CD">
        <w:trPr>
          <w:trHeight w:val="31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Построение с лыжами в руках в одну шеренгу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Укладка лыж на снег, надевание креплений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Повороты переступанием на месте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Передвижение ступающим шагом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Зачѐт передвижение ступающим шагом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Передвижение скользящим шагом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69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Спуск с уклона 15-20*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Подъем ступающим шагом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 в медленном темпе до 1000м(на время)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 дистанции 1км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Круговая эстафета с этапом на 100 м.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</w:tbl>
    <w:p w:rsidR="009A41CD" w:rsidRDefault="00BF76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-3966210</wp:posOffset>
                </wp:positionV>
                <wp:extent cx="12700" cy="13335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4" o:spid="_x0000_s1049" style="position:absolute;margin-left:31.5pt;margin-top:-312.2999pt;width:1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4063365</wp:posOffset>
                </wp:positionH>
                <wp:positionV relativeFrom="paragraph">
                  <wp:posOffset>-3966210</wp:posOffset>
                </wp:positionV>
                <wp:extent cx="12700" cy="13335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5" o:spid="_x0000_s1050" style="position:absolute;margin-left:319.95pt;margin-top:-312.2999pt;width:1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5206365</wp:posOffset>
                </wp:positionH>
                <wp:positionV relativeFrom="paragraph">
                  <wp:posOffset>-3966210</wp:posOffset>
                </wp:positionV>
                <wp:extent cx="12700" cy="13335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6" o:spid="_x0000_s1051" style="position:absolute;margin-left:409.95pt;margin-top:-312.2999pt;width:1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5892800</wp:posOffset>
                </wp:positionH>
                <wp:positionV relativeFrom="paragraph">
                  <wp:posOffset>-3968115</wp:posOffset>
                </wp:positionV>
                <wp:extent cx="12700" cy="1270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7" o:spid="_x0000_s1052" style="position:absolute;margin-left:464pt;margin-top:-312.4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6807200</wp:posOffset>
                </wp:positionH>
                <wp:positionV relativeFrom="paragraph">
                  <wp:posOffset>-3966210</wp:posOffset>
                </wp:positionV>
                <wp:extent cx="12700" cy="13335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8" o:spid="_x0000_s1053" style="position:absolute;margin-left:536pt;margin-top:-312.2999pt;width:1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9A41CD" w:rsidRDefault="009A41CD">
      <w:pPr>
        <w:sectPr w:rsidR="009A41CD"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314" w:lineRule="exact"/>
        <w:rPr>
          <w:sz w:val="20"/>
          <w:szCs w:val="20"/>
        </w:rPr>
      </w:pPr>
    </w:p>
    <w:p w:rsidR="009A41CD" w:rsidRDefault="00BF76D9">
      <w:pPr>
        <w:ind w:left="15160"/>
        <w:rPr>
          <w:sz w:val="20"/>
          <w:szCs w:val="20"/>
        </w:rPr>
      </w:pPr>
      <w:r>
        <w:rPr>
          <w:rFonts w:ascii="Calibri" w:eastAsia="Calibri" w:hAnsi="Calibri" w:cs="Calibri"/>
        </w:rPr>
        <w:t>9</w:t>
      </w:r>
    </w:p>
    <w:p w:rsidR="009A41CD" w:rsidRDefault="009A41CD">
      <w:pPr>
        <w:sectPr w:rsidR="009A41CD">
          <w:type w:val="continuous"/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5600"/>
        <w:gridCol w:w="2040"/>
        <w:gridCol w:w="5580"/>
      </w:tblGrid>
      <w:tr w:rsidR="009A41CD">
        <w:trPr>
          <w:trHeight w:val="282"/>
        </w:trPr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9A41CD" w:rsidRDefault="00BF76D9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5600" w:type="dxa"/>
            <w:tcBorders>
              <w:top w:val="single" w:sz="8" w:space="0" w:color="auto"/>
            </w:tcBorders>
            <w:vAlign w:val="bottom"/>
          </w:tcPr>
          <w:p w:rsidR="009A41CD" w:rsidRDefault="00BF76D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 дистанции 1-1,5 км</w:t>
            </w:r>
          </w:p>
        </w:tc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580" w:type="dxa"/>
            <w:tcBorders>
              <w:top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674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580" w:type="dxa"/>
            <w:vAlign w:val="bottom"/>
          </w:tcPr>
          <w:p w:rsidR="009A41CD" w:rsidRDefault="00BF76D9">
            <w:pPr>
              <w:spacing w:line="262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</w:t>
            </w:r>
          </w:p>
        </w:tc>
        <w:tc>
          <w:tcPr>
            <w:tcW w:w="5600" w:type="dxa"/>
            <w:vAlign w:val="bottom"/>
          </w:tcPr>
          <w:p w:rsidR="009A41CD" w:rsidRDefault="00BF76D9">
            <w:pPr>
              <w:spacing w:line="26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 дистанции 1-1,5 км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580" w:type="dxa"/>
            <w:vAlign w:val="bottom"/>
          </w:tcPr>
          <w:p w:rsidR="009A41CD" w:rsidRDefault="009A41CD"/>
        </w:tc>
      </w:tr>
      <w:tr w:rsidR="009A41CD">
        <w:trPr>
          <w:trHeight w:val="247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60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580" w:type="dxa"/>
            <w:vAlign w:val="bottom"/>
          </w:tcPr>
          <w:p w:rsidR="009A41CD" w:rsidRDefault="00BF76D9">
            <w:pPr>
              <w:spacing w:line="262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</w:t>
            </w:r>
          </w:p>
        </w:tc>
        <w:tc>
          <w:tcPr>
            <w:tcW w:w="5600" w:type="dxa"/>
            <w:vAlign w:val="bottom"/>
          </w:tcPr>
          <w:p w:rsidR="009A41CD" w:rsidRDefault="00BF76D9">
            <w:pPr>
              <w:spacing w:line="26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Лыжная эстафета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580" w:type="dxa"/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60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580" w:type="dxa"/>
            <w:vAlign w:val="bottom"/>
          </w:tcPr>
          <w:p w:rsidR="009A41CD" w:rsidRDefault="00BF76D9">
            <w:pPr>
              <w:spacing w:line="25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</w:t>
            </w:r>
          </w:p>
        </w:tc>
        <w:tc>
          <w:tcPr>
            <w:tcW w:w="5600" w:type="dxa"/>
            <w:vAlign w:val="bottom"/>
          </w:tcPr>
          <w:p w:rsidR="009A41CD" w:rsidRDefault="00BF76D9">
            <w:pPr>
              <w:spacing w:line="25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 дистанции 1 км (на время)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580" w:type="dxa"/>
            <w:vAlign w:val="bottom"/>
          </w:tcPr>
          <w:p w:rsidR="009A41CD" w:rsidRDefault="009A41CD"/>
        </w:tc>
      </w:tr>
      <w:tr w:rsidR="009A41CD">
        <w:trPr>
          <w:trHeight w:val="458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580" w:type="dxa"/>
            <w:vAlign w:val="bottom"/>
          </w:tcPr>
          <w:p w:rsidR="009A41CD" w:rsidRDefault="00BF76D9">
            <w:pPr>
              <w:spacing w:line="26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</w:t>
            </w:r>
          </w:p>
        </w:tc>
        <w:tc>
          <w:tcPr>
            <w:tcW w:w="5600" w:type="dxa"/>
            <w:vAlign w:val="bottom"/>
          </w:tcPr>
          <w:p w:rsidR="009A41CD" w:rsidRDefault="00BF76D9">
            <w:pPr>
              <w:spacing w:line="26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Передвижение скользящим шагом без палок-30 м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580" w:type="dxa"/>
            <w:vAlign w:val="bottom"/>
          </w:tcPr>
          <w:p w:rsidR="009A41CD" w:rsidRDefault="009A41CD"/>
        </w:tc>
      </w:tr>
      <w:tr w:rsidR="009A41CD">
        <w:trPr>
          <w:trHeight w:val="1130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</w:tbl>
    <w:p w:rsidR="009A41CD" w:rsidRDefault="00BF76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page">
                  <wp:posOffset>9392285</wp:posOffset>
                </wp:positionH>
                <wp:positionV relativeFrom="page">
                  <wp:posOffset>718820</wp:posOffset>
                </wp:positionV>
                <wp:extent cx="0" cy="5988685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886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" o:spid="_x0000_s105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739.55pt,56.6pt" to="739.55pt,528.15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page">
                  <wp:posOffset>631825</wp:posOffset>
                </wp:positionH>
                <wp:positionV relativeFrom="page">
                  <wp:posOffset>718820</wp:posOffset>
                </wp:positionV>
                <wp:extent cx="0" cy="5988685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886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" o:spid="_x0000_s105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9.75pt,56.6pt" to="49.75pt,528.15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page">
                  <wp:posOffset>1041400</wp:posOffset>
                </wp:positionH>
                <wp:positionV relativeFrom="page">
                  <wp:posOffset>718820</wp:posOffset>
                </wp:positionV>
                <wp:extent cx="0" cy="5988685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886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7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" o:spid="_x0000_s105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82pt,56.6pt" to="82pt,528.15pt" o:allowincell="f" strokecolor="#000000" strokeweight="0.3999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page">
                  <wp:posOffset>4704715</wp:posOffset>
                </wp:positionH>
                <wp:positionV relativeFrom="page">
                  <wp:posOffset>718820</wp:posOffset>
                </wp:positionV>
                <wp:extent cx="0" cy="5988685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886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" o:spid="_x0000_s105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370.45pt,56.6pt" to="370.45pt,528.15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page">
                  <wp:posOffset>6534150</wp:posOffset>
                </wp:positionH>
                <wp:positionV relativeFrom="page">
                  <wp:posOffset>718820</wp:posOffset>
                </wp:positionV>
                <wp:extent cx="0" cy="5988685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886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" o:spid="_x0000_s1058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14.5pt,56.6pt" to="514.5pt,528.15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page">
                  <wp:posOffset>7448550</wp:posOffset>
                </wp:positionH>
                <wp:positionV relativeFrom="page">
                  <wp:posOffset>718820</wp:posOffset>
                </wp:positionV>
                <wp:extent cx="0" cy="5988685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886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" o:spid="_x0000_s1059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6.5pt,56.6pt" to="586.5pt,528.15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4063365</wp:posOffset>
                </wp:positionH>
                <wp:positionV relativeFrom="paragraph">
                  <wp:posOffset>-7620</wp:posOffset>
                </wp:positionV>
                <wp:extent cx="12700" cy="12065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5" o:spid="_x0000_s1060" style="position:absolute;margin-left:319.95pt;margin-top:-0.59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column">
                  <wp:posOffset>5206365</wp:posOffset>
                </wp:positionH>
                <wp:positionV relativeFrom="paragraph">
                  <wp:posOffset>-7620</wp:posOffset>
                </wp:positionV>
                <wp:extent cx="12700" cy="12065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6" o:spid="_x0000_s1061" style="position:absolute;margin-left:409.95pt;margin-top:-0.59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5560"/>
        <w:gridCol w:w="2080"/>
        <w:gridCol w:w="5580"/>
      </w:tblGrid>
      <w:tr w:rsidR="009A41CD">
        <w:trPr>
          <w:trHeight w:val="284"/>
        </w:trPr>
        <w:tc>
          <w:tcPr>
            <w:tcW w:w="580" w:type="dxa"/>
            <w:vAlign w:val="bottom"/>
          </w:tcPr>
          <w:p w:rsidR="009A41CD" w:rsidRDefault="00BF76D9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</w:t>
            </w:r>
          </w:p>
        </w:tc>
        <w:tc>
          <w:tcPr>
            <w:tcW w:w="5560" w:type="dxa"/>
            <w:vAlign w:val="bottom"/>
          </w:tcPr>
          <w:p w:rsidR="009A41CD" w:rsidRDefault="00BF76D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Передвижение скользящим шагом без палок на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58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87"/>
        </w:trPr>
        <w:tc>
          <w:tcPr>
            <w:tcW w:w="58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vAlign w:val="bottom"/>
          </w:tcPr>
          <w:p w:rsidR="009A41CD" w:rsidRDefault="00BF76D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отрезках 3 х 30 м.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8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446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580" w:type="dxa"/>
            <w:vAlign w:val="bottom"/>
          </w:tcPr>
          <w:p w:rsidR="009A41CD" w:rsidRDefault="00BF76D9">
            <w:pPr>
              <w:spacing w:line="262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</w:t>
            </w:r>
          </w:p>
        </w:tc>
        <w:tc>
          <w:tcPr>
            <w:tcW w:w="5560" w:type="dxa"/>
            <w:vAlign w:val="bottom"/>
          </w:tcPr>
          <w:p w:rsidR="009A41CD" w:rsidRDefault="00BF76D9">
            <w:pPr>
              <w:spacing w:line="26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Скользящий шаг с палками на отрезке до 100 м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580" w:type="dxa"/>
            <w:vAlign w:val="bottom"/>
          </w:tcPr>
          <w:p w:rsidR="009A41CD" w:rsidRDefault="009A41CD"/>
        </w:tc>
      </w:tr>
      <w:tr w:rsidR="009A41CD">
        <w:trPr>
          <w:trHeight w:val="626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580" w:type="dxa"/>
            <w:vAlign w:val="bottom"/>
          </w:tcPr>
          <w:p w:rsidR="009A41CD" w:rsidRDefault="00BF76D9">
            <w:pPr>
              <w:spacing w:line="262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</w:t>
            </w:r>
          </w:p>
        </w:tc>
        <w:tc>
          <w:tcPr>
            <w:tcW w:w="5560" w:type="dxa"/>
            <w:vAlign w:val="bottom"/>
          </w:tcPr>
          <w:p w:rsidR="009A41CD" w:rsidRDefault="00BF76D9">
            <w:pPr>
              <w:spacing w:line="26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Передвижение скользящим шагом дистанции 1 к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580" w:type="dxa"/>
            <w:vAlign w:val="bottom"/>
          </w:tcPr>
          <w:p w:rsidR="009A41CD" w:rsidRDefault="009A41CD"/>
        </w:tc>
      </w:tr>
      <w:tr w:rsidR="009A41CD">
        <w:trPr>
          <w:trHeight w:val="316"/>
        </w:trPr>
        <w:tc>
          <w:tcPr>
            <w:tcW w:w="58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vAlign w:val="bottom"/>
          </w:tcPr>
          <w:p w:rsidR="009A41CD" w:rsidRDefault="00BF76D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м(на время)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8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394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5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</w:tbl>
    <w:p w:rsidR="009A41CD" w:rsidRDefault="00BF76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-6985</wp:posOffset>
                </wp:positionV>
                <wp:extent cx="12700" cy="11430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7" o:spid="_x0000_s1062" style="position:absolute;margin-left:-0.6999pt;margin-top:-0.5499pt;width:1pt;height:0.9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-6985</wp:posOffset>
                </wp:positionV>
                <wp:extent cx="12700" cy="1143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8" o:spid="_x0000_s1063" style="position:absolute;margin-left:31.5pt;margin-top:-0.5499pt;width:1pt;height:0.9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column">
                  <wp:posOffset>4063365</wp:posOffset>
                </wp:positionH>
                <wp:positionV relativeFrom="paragraph">
                  <wp:posOffset>-6985</wp:posOffset>
                </wp:positionV>
                <wp:extent cx="12700" cy="1143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9" o:spid="_x0000_s1064" style="position:absolute;margin-left:319.95pt;margin-top:-0.5499pt;width:1pt;height:0.9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column">
                  <wp:posOffset>5206365</wp:posOffset>
                </wp:positionH>
                <wp:positionV relativeFrom="paragraph">
                  <wp:posOffset>-6985</wp:posOffset>
                </wp:positionV>
                <wp:extent cx="12700" cy="1143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0" o:spid="_x0000_s1065" style="position:absolute;margin-left:409.95pt;margin-top:-0.5499pt;width:1pt;height:0.9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column">
                  <wp:posOffset>5892800</wp:posOffset>
                </wp:positionH>
                <wp:positionV relativeFrom="paragraph">
                  <wp:posOffset>-6985</wp:posOffset>
                </wp:positionV>
                <wp:extent cx="12700" cy="1143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1" o:spid="_x0000_s1066" style="position:absolute;margin-left:464pt;margin-top:-0.5499pt;width:1pt;height:0.9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column">
                  <wp:posOffset>6807200</wp:posOffset>
                </wp:positionH>
                <wp:positionV relativeFrom="paragraph">
                  <wp:posOffset>-6985</wp:posOffset>
                </wp:positionV>
                <wp:extent cx="12700" cy="11430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2" o:spid="_x0000_s1067" style="position:absolute;margin-left:536pt;margin-top:-0.5499pt;width:1pt;height:0.9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112" behindDoc="1" locked="0" layoutInCell="0" allowOverlap="1">
                <wp:simplePos x="0" y="0"/>
                <wp:positionH relativeFrom="column">
                  <wp:posOffset>8750935</wp:posOffset>
                </wp:positionH>
                <wp:positionV relativeFrom="paragraph">
                  <wp:posOffset>-6985</wp:posOffset>
                </wp:positionV>
                <wp:extent cx="12700" cy="11430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3" o:spid="_x0000_s1068" style="position:absolute;margin-left:689.05pt;margin-top:-0.5499pt;width:1pt;height:0.9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136" behindDoc="1" locked="0" layoutInCell="0" allowOverlap="1">
                <wp:simplePos x="0" y="0"/>
                <wp:positionH relativeFrom="column">
                  <wp:posOffset>5213350</wp:posOffset>
                </wp:positionH>
                <wp:positionV relativeFrom="paragraph">
                  <wp:posOffset>2540</wp:posOffset>
                </wp:positionV>
                <wp:extent cx="0" cy="1468755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687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7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4" o:spid="_x0000_s106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10.5pt,0.2pt" to="410.5pt,115.85pt" o:allowincell="f" strokecolor="#000000" strokeweight="0.3999pt"/>
            </w:pict>
          </mc:Fallback>
        </mc:AlternateContent>
      </w:r>
    </w:p>
    <w:p w:rsidR="009A41CD" w:rsidRDefault="00BF76D9">
      <w:pPr>
        <w:numPr>
          <w:ilvl w:val="0"/>
          <w:numId w:val="1"/>
        </w:numPr>
        <w:tabs>
          <w:tab w:val="left" w:pos="740"/>
        </w:tabs>
        <w:spacing w:line="264" w:lineRule="auto"/>
        <w:ind w:left="740" w:right="8640" w:hanging="5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Ознакомление с попеременным двухшажным ходом: 1 согласованность движений рук и ног.</w:t>
      </w:r>
    </w:p>
    <w:p w:rsidR="009A41CD" w:rsidRDefault="009A41CD">
      <w:pPr>
        <w:spacing w:line="200" w:lineRule="exact"/>
        <w:rPr>
          <w:rFonts w:eastAsia="Times New Roman"/>
          <w:sz w:val="24"/>
          <w:szCs w:val="24"/>
        </w:rPr>
      </w:pPr>
    </w:p>
    <w:p w:rsidR="009A41CD" w:rsidRDefault="009A41CD">
      <w:pPr>
        <w:spacing w:line="200" w:lineRule="exact"/>
        <w:rPr>
          <w:rFonts w:eastAsia="Times New Roman"/>
          <w:sz w:val="24"/>
          <w:szCs w:val="24"/>
        </w:rPr>
      </w:pPr>
    </w:p>
    <w:p w:rsidR="009A41CD" w:rsidRDefault="009A41CD">
      <w:pPr>
        <w:spacing w:line="249" w:lineRule="exact"/>
        <w:rPr>
          <w:rFonts w:eastAsia="Times New Roman"/>
          <w:sz w:val="24"/>
          <w:szCs w:val="24"/>
        </w:rPr>
      </w:pPr>
    </w:p>
    <w:p w:rsidR="009A41CD" w:rsidRDefault="00BF76D9">
      <w:pPr>
        <w:numPr>
          <w:ilvl w:val="0"/>
          <w:numId w:val="1"/>
        </w:numPr>
        <w:tabs>
          <w:tab w:val="left" w:pos="740"/>
        </w:tabs>
        <w:ind w:left="740" w:hanging="5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Попеременный двухшажный ход: посадка лыжника.1</w:t>
      </w:r>
    </w:p>
    <w:p w:rsidR="009A41CD" w:rsidRDefault="00BF76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160" behindDoc="1" locked="0" layoutInCell="0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-173355</wp:posOffset>
                </wp:positionV>
                <wp:extent cx="8764905" cy="0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7649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7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5" o:spid="_x0000_s107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3999pt,-13.6499pt" to="689.75pt,-13.6499pt" o:allowincell="f" strokecolor="#000000" strokeweight="0.39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184" behindDoc="1" locked="0" layoutInCell="0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488950</wp:posOffset>
                </wp:positionV>
                <wp:extent cx="8764905" cy="0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7649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7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6" o:spid="_x0000_s107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3999pt,38.5pt" to="689.75pt,38.5pt" o:allowincell="f" strokecolor="#000000" strokeweight="0.3999pt"/>
            </w:pict>
          </mc:Fallback>
        </mc:AlternateContent>
      </w:r>
    </w:p>
    <w:p w:rsidR="009A41CD" w:rsidRDefault="009A41CD">
      <w:pPr>
        <w:sectPr w:rsidR="009A41CD"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304" w:lineRule="exact"/>
        <w:rPr>
          <w:sz w:val="20"/>
          <w:szCs w:val="20"/>
        </w:rPr>
      </w:pPr>
    </w:p>
    <w:p w:rsidR="009A41CD" w:rsidRDefault="00BF76D9">
      <w:pPr>
        <w:ind w:left="15060"/>
        <w:rPr>
          <w:sz w:val="20"/>
          <w:szCs w:val="20"/>
        </w:rPr>
      </w:pPr>
      <w:r>
        <w:rPr>
          <w:rFonts w:ascii="Calibri" w:eastAsia="Calibri" w:hAnsi="Calibri" w:cs="Calibri"/>
          <w:sz w:val="21"/>
          <w:szCs w:val="21"/>
        </w:rPr>
        <w:t>10</w:t>
      </w:r>
    </w:p>
    <w:p w:rsidR="009A41CD" w:rsidRDefault="009A41CD">
      <w:pPr>
        <w:sectPr w:rsidR="009A41CD">
          <w:type w:val="continuous"/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p w:rsidR="009A41CD" w:rsidRDefault="00BF76D9">
      <w:pPr>
        <w:ind w:left="4340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8208" behindDoc="1" locked="0" layoutInCell="0" allowOverlap="1">
                <wp:simplePos x="0" y="0"/>
                <wp:positionH relativeFrom="page">
                  <wp:posOffset>9392285</wp:posOffset>
                </wp:positionH>
                <wp:positionV relativeFrom="page">
                  <wp:posOffset>718820</wp:posOffset>
                </wp:positionV>
                <wp:extent cx="0" cy="6021705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0217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7" o:spid="_x0000_s1072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739.55pt,56.6pt" to="739.55pt,530.75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232" behindDoc="1" locked="0" layoutInCell="0" allowOverlap="1">
                <wp:simplePos x="0" y="0"/>
                <wp:positionH relativeFrom="page">
                  <wp:posOffset>629285</wp:posOffset>
                </wp:positionH>
                <wp:positionV relativeFrom="page">
                  <wp:posOffset>721360</wp:posOffset>
                </wp:positionV>
                <wp:extent cx="8765540" cy="0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7655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8" o:spid="_x0000_s107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9.55pt,56.8pt" to="739.75pt,56.8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256" behindDoc="1" locked="0" layoutInCell="0" allowOverlap="1">
                <wp:simplePos x="0" y="0"/>
                <wp:positionH relativeFrom="page">
                  <wp:posOffset>631825</wp:posOffset>
                </wp:positionH>
                <wp:positionV relativeFrom="page">
                  <wp:posOffset>718820</wp:posOffset>
                </wp:positionV>
                <wp:extent cx="0" cy="6021705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0217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8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9" o:spid="_x0000_s107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9.75pt,56.6pt" to="49.75pt,530.75pt" o:allowincell="f" strokecolor="#000000" strokeweight="0.4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sz w:val="24"/>
          <w:szCs w:val="24"/>
        </w:rPr>
        <w:t>Подвижные игры с элементами баскетбола 13</w:t>
      </w:r>
    </w:p>
    <w:p w:rsidR="009A41CD" w:rsidRDefault="009A41CD">
      <w:pPr>
        <w:spacing w:line="114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5760"/>
        <w:gridCol w:w="1800"/>
        <w:gridCol w:w="1080"/>
        <w:gridCol w:w="1440"/>
        <w:gridCol w:w="3060"/>
      </w:tblGrid>
      <w:tr w:rsidR="009A41CD">
        <w:trPr>
          <w:trHeight w:val="278"/>
        </w:trPr>
        <w:tc>
          <w:tcPr>
            <w:tcW w:w="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</w:t>
            </w:r>
          </w:p>
        </w:tc>
        <w:tc>
          <w:tcPr>
            <w:tcW w:w="5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Бросок мяча снизу на месте.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Ловля мяча на месте.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615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71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Передача мяча снизу на месте.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Бросок мяча снизу на месте в щит. Ловля и передача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316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4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73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Бросок мяча снизу на месте в щит.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74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Ведение мяча на месте.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3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75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Ведение мяча в движении..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534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76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Бросок мяча снизу на месте в щит.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76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77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Бросок мяча снизу на месте в щит.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78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Ловля мяча на месте. Передача мяча снизу наместе.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68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3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79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Бросок мяча снизу на месте в щит.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Ловля мяча на месте. Передача мяча снизу на месте.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81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Бросок мяча снизу на месте в щит.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vAlign w:val="bottom"/>
          </w:tcPr>
          <w:p w:rsidR="009A41CD" w:rsidRDefault="009A41CD"/>
        </w:tc>
      </w:tr>
      <w:tr w:rsidR="009A41CD">
        <w:trPr>
          <w:trHeight w:val="522"/>
        </w:trPr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</w:tbl>
    <w:p w:rsidR="009A41CD" w:rsidRDefault="00BF76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280" behindDoc="1" locked="0" layoutInCell="0" allowOverlap="1">
                <wp:simplePos x="0" y="0"/>
                <wp:positionH relativeFrom="column">
                  <wp:posOffset>4063365</wp:posOffset>
                </wp:positionH>
                <wp:positionV relativeFrom="paragraph">
                  <wp:posOffset>-1186815</wp:posOffset>
                </wp:positionV>
                <wp:extent cx="12700" cy="1270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0" o:spid="_x0000_s1075" style="position:absolute;margin-left:319.95pt;margin-top:-93.4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304" behindDoc="1" locked="0" layoutInCell="0" allowOverlap="1">
                <wp:simplePos x="0" y="0"/>
                <wp:positionH relativeFrom="column">
                  <wp:posOffset>5206365</wp:posOffset>
                </wp:positionH>
                <wp:positionV relativeFrom="paragraph">
                  <wp:posOffset>-1186815</wp:posOffset>
                </wp:positionV>
                <wp:extent cx="12700" cy="12700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1" o:spid="_x0000_s1076" style="position:absolute;margin-left:409.95pt;margin-top:-93.4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9A41CD" w:rsidRDefault="009A41CD">
      <w:pPr>
        <w:sectPr w:rsidR="009A41CD">
          <w:pgSz w:w="16840" w:h="11908" w:orient="landscape"/>
          <w:pgMar w:top="1138" w:right="556" w:bottom="394" w:left="1000" w:header="0" w:footer="0" w:gutter="0"/>
          <w:cols w:space="720" w:equalWidth="0">
            <w:col w:w="15280"/>
          </w:cols>
        </w:sectPr>
      </w:pPr>
    </w:p>
    <w:p w:rsidR="009A41CD" w:rsidRDefault="009A41CD">
      <w:pPr>
        <w:spacing w:line="78" w:lineRule="exact"/>
        <w:rPr>
          <w:sz w:val="20"/>
          <w:szCs w:val="20"/>
        </w:rPr>
      </w:pPr>
    </w:p>
    <w:p w:rsidR="009A41CD" w:rsidRDefault="00BF76D9">
      <w:pPr>
        <w:ind w:left="15060"/>
        <w:rPr>
          <w:sz w:val="20"/>
          <w:szCs w:val="20"/>
        </w:rPr>
      </w:pPr>
      <w:r>
        <w:rPr>
          <w:rFonts w:ascii="Calibri" w:eastAsia="Calibri" w:hAnsi="Calibri" w:cs="Calibri"/>
          <w:sz w:val="21"/>
          <w:szCs w:val="21"/>
        </w:rPr>
        <w:t>11</w:t>
      </w:r>
    </w:p>
    <w:p w:rsidR="009A41CD" w:rsidRDefault="009A41CD">
      <w:pPr>
        <w:sectPr w:rsidR="009A41CD">
          <w:type w:val="continuous"/>
          <w:pgSz w:w="16840" w:h="11908" w:orient="landscape"/>
          <w:pgMar w:top="1138" w:right="556" w:bottom="394" w:left="1000" w:header="0" w:footer="0" w:gutter="0"/>
          <w:cols w:space="720" w:equalWidth="0">
            <w:col w:w="152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5020"/>
        <w:gridCol w:w="740"/>
        <w:gridCol w:w="1800"/>
        <w:gridCol w:w="1080"/>
        <w:gridCol w:w="180"/>
        <w:gridCol w:w="1260"/>
        <w:gridCol w:w="3060"/>
      </w:tblGrid>
      <w:tr w:rsidR="009A41CD">
        <w:trPr>
          <w:trHeight w:val="286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top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5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Мини-футбол 2</w:t>
            </w:r>
          </w:p>
        </w:tc>
      </w:tr>
      <w:tr w:rsidR="009A41CD">
        <w:trPr>
          <w:trHeight w:val="242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82</w:t>
            </w:r>
          </w:p>
        </w:tc>
        <w:tc>
          <w:tcPr>
            <w:tcW w:w="5020" w:type="dxa"/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 игры. Ведение мяча.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" w:type="dxa"/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39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83</w:t>
            </w:r>
          </w:p>
        </w:tc>
        <w:tc>
          <w:tcPr>
            <w:tcW w:w="5020" w:type="dxa"/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Тактика игры.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" w:type="dxa"/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5020" w:type="dxa"/>
            <w:vAlign w:val="bottom"/>
          </w:tcPr>
          <w:p w:rsidR="009A41CD" w:rsidRDefault="009A41CD"/>
        </w:tc>
        <w:tc>
          <w:tcPr>
            <w:tcW w:w="8120" w:type="dxa"/>
            <w:gridSpan w:val="6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5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Плавание (теория) 5</w:t>
            </w:r>
          </w:p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2540" w:type="dxa"/>
            <w:gridSpan w:val="2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5020" w:type="dxa"/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Вхождение в воду.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vAlign w:val="bottom"/>
          </w:tcPr>
          <w:p w:rsidR="009A41CD" w:rsidRDefault="009A41CD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51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84</w:t>
            </w:r>
          </w:p>
        </w:tc>
        <w:tc>
          <w:tcPr>
            <w:tcW w:w="502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</w:t>
            </w:r>
          </w:p>
        </w:tc>
        <w:tc>
          <w:tcPr>
            <w:tcW w:w="5020" w:type="dxa"/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Передвижение по дну бассейна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vAlign w:val="bottom"/>
          </w:tcPr>
          <w:p w:rsidR="009A41CD" w:rsidRDefault="009A41CD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</w:t>
            </w:r>
          </w:p>
        </w:tc>
        <w:tc>
          <w:tcPr>
            <w:tcW w:w="5020" w:type="dxa"/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Упражнения на всплывание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vAlign w:val="bottom"/>
          </w:tcPr>
          <w:p w:rsidR="009A41CD" w:rsidRDefault="009A41CD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76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87</w:t>
            </w:r>
          </w:p>
        </w:tc>
        <w:tc>
          <w:tcPr>
            <w:tcW w:w="5020" w:type="dxa"/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Лежание и скольжение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vAlign w:val="bottom"/>
          </w:tcPr>
          <w:p w:rsidR="009A41CD" w:rsidRDefault="009A41CD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88</w:t>
            </w:r>
          </w:p>
        </w:tc>
        <w:tc>
          <w:tcPr>
            <w:tcW w:w="5020" w:type="dxa"/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Упражнения на согласование дыхания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vAlign w:val="bottom"/>
          </w:tcPr>
          <w:p w:rsidR="009A41CD" w:rsidRDefault="009A41CD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58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5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81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Легкая атлетика 14</w:t>
            </w:r>
          </w:p>
        </w:tc>
      </w:tr>
      <w:tr w:rsidR="009A41CD">
        <w:trPr>
          <w:trHeight w:val="26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89</w:t>
            </w:r>
          </w:p>
        </w:tc>
        <w:tc>
          <w:tcPr>
            <w:tcW w:w="5020" w:type="dxa"/>
            <w:vAlign w:val="bottom"/>
          </w:tcPr>
          <w:p w:rsidR="009A41CD" w:rsidRDefault="00BF76D9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Прыжки в высоту с прямого разбега 3-5 шагов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080" w:type="dxa"/>
            <w:vAlign w:val="bottom"/>
          </w:tcPr>
          <w:p w:rsidR="009A41CD" w:rsidRDefault="009A41CD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51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</w:t>
            </w:r>
          </w:p>
        </w:tc>
        <w:tc>
          <w:tcPr>
            <w:tcW w:w="5020" w:type="dxa"/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Метание в цель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vAlign w:val="bottom"/>
          </w:tcPr>
          <w:p w:rsidR="009A41CD" w:rsidRDefault="009A41CD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91</w:t>
            </w:r>
          </w:p>
        </w:tc>
        <w:tc>
          <w:tcPr>
            <w:tcW w:w="5020" w:type="dxa"/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Прыжки в высоту с разбега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vAlign w:val="bottom"/>
          </w:tcPr>
          <w:p w:rsidR="009A41CD" w:rsidRDefault="009A41CD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92</w:t>
            </w:r>
          </w:p>
        </w:tc>
        <w:tc>
          <w:tcPr>
            <w:tcW w:w="5020" w:type="dxa"/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Прыжки в длину с разбега согнув ноги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vAlign w:val="bottom"/>
          </w:tcPr>
          <w:p w:rsidR="009A41CD" w:rsidRDefault="009A41CD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</w:tbl>
    <w:p w:rsidR="009A41CD" w:rsidRDefault="00BF76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328" behindDoc="1" locked="0" layoutInCell="0" allowOverlap="1">
                <wp:simplePos x="0" y="0"/>
                <wp:positionH relativeFrom="column">
                  <wp:posOffset>4063365</wp:posOffset>
                </wp:positionH>
                <wp:positionV relativeFrom="paragraph">
                  <wp:posOffset>-1010920</wp:posOffset>
                </wp:positionV>
                <wp:extent cx="12700" cy="12700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2" o:spid="_x0000_s1077" style="position:absolute;margin-left:319.95pt;margin-top:-79.5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352" behindDoc="1" locked="0" layoutInCell="0" allowOverlap="1">
                <wp:simplePos x="0" y="0"/>
                <wp:positionH relativeFrom="column">
                  <wp:posOffset>5206365</wp:posOffset>
                </wp:positionH>
                <wp:positionV relativeFrom="paragraph">
                  <wp:posOffset>-1010920</wp:posOffset>
                </wp:positionV>
                <wp:extent cx="12700" cy="12700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3" o:spid="_x0000_s1078" style="position:absolute;margin-left:409.95pt;margin-top:-79.5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9A41CD" w:rsidRDefault="009A41CD">
      <w:pPr>
        <w:sectPr w:rsidR="009A41CD"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p w:rsidR="009A41CD" w:rsidRDefault="009A41CD">
      <w:pPr>
        <w:spacing w:line="374" w:lineRule="exact"/>
        <w:rPr>
          <w:sz w:val="20"/>
          <w:szCs w:val="20"/>
        </w:rPr>
      </w:pPr>
    </w:p>
    <w:p w:rsidR="009A41CD" w:rsidRDefault="00BF76D9">
      <w:pPr>
        <w:ind w:left="15060"/>
        <w:rPr>
          <w:sz w:val="20"/>
          <w:szCs w:val="20"/>
        </w:rPr>
      </w:pPr>
      <w:r>
        <w:rPr>
          <w:rFonts w:ascii="Calibri" w:eastAsia="Calibri" w:hAnsi="Calibri" w:cs="Calibri"/>
          <w:sz w:val="21"/>
          <w:szCs w:val="21"/>
        </w:rPr>
        <w:t>12</w:t>
      </w:r>
    </w:p>
    <w:p w:rsidR="009A41CD" w:rsidRDefault="009A41CD">
      <w:pPr>
        <w:sectPr w:rsidR="009A41CD">
          <w:type w:val="continuous"/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5760"/>
        <w:gridCol w:w="1800"/>
        <w:gridCol w:w="1260"/>
        <w:gridCol w:w="1260"/>
        <w:gridCol w:w="3060"/>
      </w:tblGrid>
      <w:tr w:rsidR="009A41CD">
        <w:trPr>
          <w:trHeight w:val="282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93</w:t>
            </w:r>
          </w:p>
        </w:tc>
        <w:tc>
          <w:tcPr>
            <w:tcW w:w="5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Ходьба и бег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682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94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Бег 30 м.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9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95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Прыжки в длину с места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96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Прыжки в длину с разбега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97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Бег 1000м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462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98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Метание набивного мяча из разных положений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5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99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Метание малого мяча в цель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(2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х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2)</w:t>
            </w:r>
            <w:r>
              <w:rPr>
                <w:rFonts w:eastAsia="Times New Roman"/>
                <w:sz w:val="24"/>
                <w:szCs w:val="24"/>
              </w:rPr>
              <w:t xml:space="preserve"> с 3-4 метров.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320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Метание набивного мяча на дальность.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60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Бег на короткие дистанции: низкий старт. Метание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27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мяча на дальность с разбега.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101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Бег на короткие дистанции: 30 и 60 м.Прыжки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4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</w:tr>
      <w:tr w:rsidR="009A41CD">
        <w:trPr>
          <w:trHeight w:val="27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длину с разбега. Прыжки в длину с разбега на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</w:tr>
      <w:tr w:rsidR="009A41CD">
        <w:trPr>
          <w:trHeight w:val="28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дальность на результат.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63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102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 – эстафета «Передал – садись». «Охотники 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3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320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утки».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5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103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Эстафеты «Салки с выру чалками». «Гонка мяча» -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58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32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варианты.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104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 – эстафета с баскетбольным мячом. «Мяч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2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/>
        </w:tc>
      </w:tr>
      <w:tr w:rsidR="009A41CD">
        <w:trPr>
          <w:trHeight w:val="31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корзину».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4"/>
                <w:szCs w:val="24"/>
              </w:rPr>
            </w:pPr>
          </w:p>
        </w:tc>
      </w:tr>
      <w:tr w:rsidR="009A41CD">
        <w:trPr>
          <w:trHeight w:val="24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  <w:tr w:rsidR="009A41CD">
        <w:trPr>
          <w:trHeight w:val="26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105</w:t>
            </w:r>
          </w:p>
        </w:tc>
        <w:tc>
          <w:tcPr>
            <w:tcW w:w="576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Итоговое занятие.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9A41CD" w:rsidRDefault="00BF76D9">
            <w:pPr>
              <w:spacing w:line="264" w:lineRule="exact"/>
              <w:ind w:right="1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3"/>
                <w:szCs w:val="23"/>
              </w:rPr>
            </w:pPr>
          </w:p>
        </w:tc>
      </w:tr>
      <w:tr w:rsidR="009A41CD">
        <w:trPr>
          <w:trHeight w:val="242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5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41CD" w:rsidRDefault="009A41CD">
            <w:pPr>
              <w:rPr>
                <w:sz w:val="21"/>
                <w:szCs w:val="21"/>
              </w:rPr>
            </w:pPr>
          </w:p>
        </w:tc>
      </w:tr>
    </w:tbl>
    <w:p w:rsidR="009A41CD" w:rsidRDefault="009A41CD">
      <w:pPr>
        <w:spacing w:line="62" w:lineRule="exact"/>
        <w:rPr>
          <w:sz w:val="20"/>
          <w:szCs w:val="20"/>
        </w:rPr>
      </w:pPr>
    </w:p>
    <w:p w:rsidR="009A41CD" w:rsidRDefault="009A41CD">
      <w:pPr>
        <w:sectPr w:rsidR="009A41CD"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p w:rsidR="009A41CD" w:rsidRDefault="00BF76D9">
      <w:pPr>
        <w:ind w:left="15060"/>
        <w:rPr>
          <w:sz w:val="20"/>
          <w:szCs w:val="20"/>
        </w:rPr>
      </w:pPr>
      <w:r>
        <w:rPr>
          <w:rFonts w:ascii="Calibri" w:eastAsia="Calibri" w:hAnsi="Calibri" w:cs="Calibri"/>
          <w:sz w:val="21"/>
          <w:szCs w:val="21"/>
        </w:rPr>
        <w:lastRenderedPageBreak/>
        <w:t>13</w:t>
      </w:r>
    </w:p>
    <w:p w:rsidR="009A41CD" w:rsidRDefault="009A41CD">
      <w:pPr>
        <w:sectPr w:rsidR="009A41CD">
          <w:type w:val="continuous"/>
          <w:pgSz w:w="16840" w:h="11908" w:orient="landscape"/>
          <w:pgMar w:top="1112" w:right="556" w:bottom="394" w:left="1000" w:header="0" w:footer="0" w:gutter="0"/>
          <w:cols w:space="720" w:equalWidth="0">
            <w:col w:w="15280"/>
          </w:cols>
        </w:sect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00" w:lineRule="exact"/>
        <w:rPr>
          <w:sz w:val="20"/>
          <w:szCs w:val="20"/>
        </w:rPr>
      </w:pPr>
    </w:p>
    <w:p w:rsidR="009A41CD" w:rsidRDefault="009A41CD">
      <w:pPr>
        <w:spacing w:line="249" w:lineRule="exact"/>
        <w:rPr>
          <w:sz w:val="20"/>
          <w:szCs w:val="20"/>
        </w:rPr>
      </w:pPr>
    </w:p>
    <w:p w:rsidR="009A41CD" w:rsidRDefault="00BF76D9">
      <w:pPr>
        <w:ind w:left="14620"/>
        <w:rPr>
          <w:sz w:val="20"/>
          <w:szCs w:val="20"/>
        </w:rPr>
      </w:pPr>
      <w:r>
        <w:rPr>
          <w:rFonts w:ascii="Calibri" w:eastAsia="Calibri" w:hAnsi="Calibri" w:cs="Calibri"/>
          <w:sz w:val="21"/>
          <w:szCs w:val="21"/>
        </w:rPr>
        <w:t>14</w:t>
      </w:r>
    </w:p>
    <w:sectPr w:rsidR="009A41CD">
      <w:pgSz w:w="16840" w:h="11908" w:orient="landscape"/>
      <w:pgMar w:top="1440" w:right="556" w:bottom="398" w:left="1440" w:header="0" w:footer="0" w:gutter="0"/>
      <w:cols w:space="720" w:equalWidth="0">
        <w:col w:w="148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823"/>
    <w:multiLevelType w:val="hybridMultilevel"/>
    <w:tmpl w:val="8A90282C"/>
    <w:lvl w:ilvl="0" w:tplc="8186744E">
      <w:start w:val="67"/>
      <w:numFmt w:val="decimal"/>
      <w:lvlText w:val="%1"/>
      <w:lvlJc w:val="left"/>
    </w:lvl>
    <w:lvl w:ilvl="1" w:tplc="2F72A408">
      <w:numFmt w:val="decimal"/>
      <w:lvlText w:val=""/>
      <w:lvlJc w:val="left"/>
    </w:lvl>
    <w:lvl w:ilvl="2" w:tplc="40D6E26A">
      <w:numFmt w:val="decimal"/>
      <w:lvlText w:val=""/>
      <w:lvlJc w:val="left"/>
    </w:lvl>
    <w:lvl w:ilvl="3" w:tplc="87B0EC9E">
      <w:numFmt w:val="decimal"/>
      <w:lvlText w:val=""/>
      <w:lvlJc w:val="left"/>
    </w:lvl>
    <w:lvl w:ilvl="4" w:tplc="FB7201FA">
      <w:numFmt w:val="decimal"/>
      <w:lvlText w:val=""/>
      <w:lvlJc w:val="left"/>
    </w:lvl>
    <w:lvl w:ilvl="5" w:tplc="2C9E1CDC">
      <w:numFmt w:val="decimal"/>
      <w:lvlText w:val=""/>
      <w:lvlJc w:val="left"/>
    </w:lvl>
    <w:lvl w:ilvl="6" w:tplc="87147DE4">
      <w:numFmt w:val="decimal"/>
      <w:lvlText w:val=""/>
      <w:lvlJc w:val="left"/>
    </w:lvl>
    <w:lvl w:ilvl="7" w:tplc="14D47126">
      <w:numFmt w:val="decimal"/>
      <w:lvlText w:val=""/>
      <w:lvlJc w:val="left"/>
    </w:lvl>
    <w:lvl w:ilvl="8" w:tplc="2E1415C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1CD"/>
    <w:rsid w:val="00065FB8"/>
    <w:rsid w:val="006D5EB9"/>
    <w:rsid w:val="009A41CD"/>
    <w:rsid w:val="00BF76D9"/>
    <w:rsid w:val="00F62BA9"/>
    <w:rsid w:val="00FC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62BA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2B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62BA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2B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2299</Words>
  <Characters>13108</Characters>
  <Application>Microsoft Office Word</Application>
  <DocSecurity>0</DocSecurity>
  <Lines>109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Алексей</cp:lastModifiedBy>
  <cp:revision>9</cp:revision>
  <cp:lastPrinted>2019-09-13T06:10:00Z</cp:lastPrinted>
  <dcterms:created xsi:type="dcterms:W3CDTF">2019-09-05T20:24:00Z</dcterms:created>
  <dcterms:modified xsi:type="dcterms:W3CDTF">2010-04-21T23:37:00Z</dcterms:modified>
</cp:coreProperties>
</file>